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3F6F3" w14:textId="6111A2CE" w:rsidR="00F12C76" w:rsidRDefault="006708D9" w:rsidP="004676C8">
      <w:pPr>
        <w:spacing w:after="0"/>
        <w:ind w:firstLine="567"/>
        <w:jc w:val="both"/>
        <w:rPr>
          <w:b/>
          <w:i/>
          <w:szCs w:val="28"/>
        </w:rPr>
      </w:pPr>
      <w:r w:rsidRPr="00D04476">
        <w:rPr>
          <w:b/>
          <w:i/>
          <w:szCs w:val="28"/>
        </w:rPr>
        <w:t>А</w:t>
      </w:r>
      <w:r w:rsidR="00327703">
        <w:rPr>
          <w:b/>
          <w:i/>
          <w:szCs w:val="28"/>
        </w:rPr>
        <w:t>И</w:t>
      </w:r>
      <w:bookmarkStart w:id="0" w:name="_GoBack"/>
      <w:bookmarkEnd w:id="0"/>
      <w:r w:rsidRPr="00D04476">
        <w:rPr>
          <w:b/>
          <w:i/>
          <w:szCs w:val="28"/>
        </w:rPr>
        <w:t xml:space="preserve">С </w:t>
      </w:r>
      <w:proofErr w:type="spellStart"/>
      <w:r w:rsidRPr="00D04476">
        <w:rPr>
          <w:b/>
          <w:i/>
          <w:szCs w:val="28"/>
        </w:rPr>
        <w:t>Деймос</w:t>
      </w:r>
      <w:proofErr w:type="spellEnd"/>
      <w:r w:rsidR="00D04476">
        <w:rPr>
          <w:b/>
          <w:i/>
          <w:szCs w:val="28"/>
        </w:rPr>
        <w:t xml:space="preserve"> я</w:t>
      </w:r>
      <w:r w:rsidRPr="00D04476">
        <w:rPr>
          <w:b/>
          <w:i/>
          <w:szCs w:val="28"/>
        </w:rPr>
        <w:t>вляется модульной кроссплатформенной системой предиктивной аналитики распределенных открытых источников социальной цифровой среды на основе технологий многопоточной обработки данных.</w:t>
      </w:r>
    </w:p>
    <w:p w14:paraId="76E701F0" w14:textId="77777777" w:rsidR="00D96AC1" w:rsidRPr="00D04476" w:rsidRDefault="00D96AC1" w:rsidP="004676C8">
      <w:pPr>
        <w:spacing w:after="0"/>
        <w:ind w:firstLine="567"/>
        <w:jc w:val="both"/>
        <w:rPr>
          <w:b/>
          <w:i/>
          <w:szCs w:val="28"/>
        </w:rPr>
      </w:pPr>
    </w:p>
    <w:p w14:paraId="7E5E44F8" w14:textId="0E45EA40" w:rsidR="006708D9" w:rsidRPr="00D04476" w:rsidRDefault="006708D9" w:rsidP="004676C8">
      <w:pPr>
        <w:spacing w:after="0"/>
        <w:ind w:firstLine="567"/>
        <w:jc w:val="both"/>
        <w:rPr>
          <w:szCs w:val="28"/>
        </w:rPr>
      </w:pPr>
      <w:r w:rsidRPr="00D04476">
        <w:rPr>
          <w:szCs w:val="28"/>
        </w:rPr>
        <w:t xml:space="preserve">Система основана на </w:t>
      </w:r>
      <w:r w:rsidR="00932482" w:rsidRPr="00D04476">
        <w:rPr>
          <w:szCs w:val="28"/>
        </w:rPr>
        <w:t xml:space="preserve">агрегации данных с целью </w:t>
      </w:r>
      <w:r w:rsidRPr="00D04476">
        <w:rPr>
          <w:szCs w:val="28"/>
        </w:rPr>
        <w:t>внедрени</w:t>
      </w:r>
      <w:r w:rsidR="00932482" w:rsidRPr="00D04476">
        <w:rPr>
          <w:szCs w:val="28"/>
        </w:rPr>
        <w:t>я</w:t>
      </w:r>
      <w:r w:rsidRPr="00D04476">
        <w:rPr>
          <w:szCs w:val="28"/>
        </w:rPr>
        <w:t xml:space="preserve"> цифров</w:t>
      </w:r>
      <w:r w:rsidR="00932482" w:rsidRPr="00D04476">
        <w:rPr>
          <w:szCs w:val="28"/>
        </w:rPr>
        <w:t>ых</w:t>
      </w:r>
      <w:r w:rsidRPr="00D04476">
        <w:rPr>
          <w:szCs w:val="28"/>
        </w:rPr>
        <w:t xml:space="preserve"> дво</w:t>
      </w:r>
      <w:r w:rsidR="00932482" w:rsidRPr="00D04476">
        <w:rPr>
          <w:szCs w:val="28"/>
        </w:rPr>
        <w:t>йников объектов</w:t>
      </w:r>
      <w:r w:rsidRPr="00D04476">
        <w:rPr>
          <w:szCs w:val="28"/>
        </w:rPr>
        <w:t xml:space="preserve"> одного из видов открытых источников – социальной сети </w:t>
      </w:r>
      <w:proofErr w:type="spellStart"/>
      <w:r w:rsidRPr="00D04476">
        <w:rPr>
          <w:szCs w:val="28"/>
        </w:rPr>
        <w:t>ВКонтакте</w:t>
      </w:r>
      <w:proofErr w:type="spellEnd"/>
      <w:r w:rsidRPr="00D04476">
        <w:rPr>
          <w:szCs w:val="28"/>
        </w:rPr>
        <w:t>. В системе заложена возможность последующего формирования</w:t>
      </w:r>
      <w:r w:rsidR="00932482" w:rsidRPr="00D04476">
        <w:rPr>
          <w:szCs w:val="28"/>
        </w:rPr>
        <w:t xml:space="preserve"> различных</w:t>
      </w:r>
      <w:r w:rsidRPr="00D04476">
        <w:rPr>
          <w:szCs w:val="28"/>
        </w:rPr>
        <w:t xml:space="preserve"> структур цифрового двойника этой социальной сети, разработанное решение также позволяет повысить важность анализа квалификаций всех открытых источников. Процедуры системы сводятся к автоматизированному сбору и систематизации информации из открытых источников с помощью скриптов - </w:t>
      </w:r>
      <w:proofErr w:type="spellStart"/>
      <w:r w:rsidRPr="00D04476">
        <w:rPr>
          <w:szCs w:val="28"/>
        </w:rPr>
        <w:t>парсингу</w:t>
      </w:r>
      <w:proofErr w:type="spellEnd"/>
      <w:r w:rsidRPr="00D04476">
        <w:rPr>
          <w:szCs w:val="28"/>
        </w:rPr>
        <w:t xml:space="preserve"> в системе предиктивной аналитики. </w:t>
      </w:r>
    </w:p>
    <w:p w14:paraId="0188E1BF" w14:textId="1BC59275" w:rsidR="006708D9" w:rsidRPr="00D04476" w:rsidRDefault="006708D9" w:rsidP="004676C8">
      <w:pPr>
        <w:spacing w:after="0"/>
        <w:ind w:firstLine="567"/>
        <w:jc w:val="both"/>
        <w:rPr>
          <w:szCs w:val="28"/>
        </w:rPr>
      </w:pPr>
      <w:r w:rsidRPr="00D04476">
        <w:rPr>
          <w:szCs w:val="28"/>
        </w:rPr>
        <w:t xml:space="preserve">Цель системы сводится к обеспечению безопасности </w:t>
      </w:r>
      <w:proofErr w:type="gramStart"/>
      <w:r w:rsidRPr="00D04476">
        <w:rPr>
          <w:szCs w:val="28"/>
        </w:rPr>
        <w:t>интернет-пространства</w:t>
      </w:r>
      <w:proofErr w:type="gramEnd"/>
      <w:r w:rsidRPr="00D04476">
        <w:rPr>
          <w:szCs w:val="28"/>
        </w:rPr>
        <w:t xml:space="preserve"> через мониторинг связей контента и определение основных объектов открытых источников и представляет собой совокупность локальных систем с подсистемами обратной связи предиктивной аналитики подтипа СППР открытых источников социальной сети с доступной интерпретацией в локальных системах различного назначения.</w:t>
      </w:r>
    </w:p>
    <w:p w14:paraId="235300A5" w14:textId="2B731A38" w:rsidR="006708D9" w:rsidRPr="00D04476" w:rsidRDefault="00932482" w:rsidP="004676C8">
      <w:pPr>
        <w:spacing w:after="0"/>
        <w:ind w:firstLine="567"/>
        <w:jc w:val="both"/>
        <w:rPr>
          <w:szCs w:val="28"/>
        </w:rPr>
      </w:pPr>
      <w:r w:rsidRPr="00D04476">
        <w:rPr>
          <w:szCs w:val="28"/>
        </w:rPr>
        <w:t xml:space="preserve">Подготовка данных для формулирования </w:t>
      </w:r>
      <w:proofErr w:type="spellStart"/>
      <w:r w:rsidRPr="00D04476">
        <w:rPr>
          <w:szCs w:val="28"/>
        </w:rPr>
        <w:t>к</w:t>
      </w:r>
      <w:r w:rsidR="006708D9" w:rsidRPr="00D04476">
        <w:rPr>
          <w:szCs w:val="28"/>
        </w:rPr>
        <w:t>россплаформенны</w:t>
      </w:r>
      <w:r w:rsidRPr="00D04476">
        <w:rPr>
          <w:szCs w:val="28"/>
        </w:rPr>
        <w:t>х</w:t>
      </w:r>
      <w:proofErr w:type="spellEnd"/>
      <w:r w:rsidR="006708D9" w:rsidRPr="00D04476">
        <w:rPr>
          <w:szCs w:val="28"/>
        </w:rPr>
        <w:t xml:space="preserve"> цифровы</w:t>
      </w:r>
      <w:r w:rsidRPr="00D04476">
        <w:rPr>
          <w:szCs w:val="28"/>
        </w:rPr>
        <w:t>х</w:t>
      </w:r>
      <w:r w:rsidR="006708D9" w:rsidRPr="00D04476">
        <w:rPr>
          <w:szCs w:val="28"/>
        </w:rPr>
        <w:t xml:space="preserve"> двойник</w:t>
      </w:r>
      <w:r w:rsidRPr="00D04476">
        <w:rPr>
          <w:szCs w:val="28"/>
        </w:rPr>
        <w:t>ов</w:t>
      </w:r>
      <w:r w:rsidR="006708D9" w:rsidRPr="00D04476">
        <w:rPr>
          <w:szCs w:val="28"/>
        </w:rPr>
        <w:t xml:space="preserve"> объект</w:t>
      </w:r>
      <w:r w:rsidR="00D04476" w:rsidRPr="00D04476">
        <w:rPr>
          <w:szCs w:val="28"/>
        </w:rPr>
        <w:t xml:space="preserve">ов социальной сети </w:t>
      </w:r>
      <w:r w:rsidR="006708D9" w:rsidRPr="00D04476">
        <w:rPr>
          <w:szCs w:val="28"/>
        </w:rPr>
        <w:t>специализир</w:t>
      </w:r>
      <w:r w:rsidR="00D04476" w:rsidRPr="00D04476">
        <w:rPr>
          <w:szCs w:val="28"/>
        </w:rPr>
        <w:t xml:space="preserve">уется </w:t>
      </w:r>
      <w:proofErr w:type="gramStart"/>
      <w:r w:rsidR="00D04476" w:rsidRPr="00D04476">
        <w:rPr>
          <w:szCs w:val="28"/>
        </w:rPr>
        <w:t>на</w:t>
      </w:r>
      <w:proofErr w:type="gramEnd"/>
      <w:r w:rsidR="00D04476" w:rsidRPr="00D04476">
        <w:rPr>
          <w:szCs w:val="28"/>
        </w:rPr>
        <w:t xml:space="preserve"> </w:t>
      </w:r>
      <w:r w:rsidRPr="00D04476">
        <w:rPr>
          <w:szCs w:val="28"/>
        </w:rPr>
        <w:t xml:space="preserve">ежедневной </w:t>
      </w:r>
      <w:r w:rsidR="00D04476" w:rsidRPr="00D04476">
        <w:rPr>
          <w:szCs w:val="28"/>
        </w:rPr>
        <w:t>много</w:t>
      </w:r>
      <w:r w:rsidRPr="00D04476">
        <w:rPr>
          <w:szCs w:val="28"/>
        </w:rPr>
        <w:t xml:space="preserve">поточной обработке </w:t>
      </w:r>
      <w:r w:rsidR="006708D9" w:rsidRPr="00D04476">
        <w:rPr>
          <w:szCs w:val="28"/>
        </w:rPr>
        <w:t>метаданных</w:t>
      </w:r>
      <w:r w:rsidR="00D04476" w:rsidRPr="00D04476">
        <w:rPr>
          <w:szCs w:val="28"/>
        </w:rPr>
        <w:t xml:space="preserve">, для чего предусмотрены </w:t>
      </w:r>
      <w:r w:rsidR="006708D9" w:rsidRPr="00D04476">
        <w:rPr>
          <w:szCs w:val="28"/>
        </w:rPr>
        <w:t>модул</w:t>
      </w:r>
      <w:r w:rsidR="00D04476" w:rsidRPr="00D04476">
        <w:rPr>
          <w:szCs w:val="28"/>
        </w:rPr>
        <w:t>и</w:t>
      </w:r>
      <w:r w:rsidR="006708D9" w:rsidRPr="00D04476">
        <w:rPr>
          <w:szCs w:val="28"/>
        </w:rPr>
        <w:t>, реализующи</w:t>
      </w:r>
      <w:r w:rsidR="00D04476" w:rsidRPr="00D04476">
        <w:rPr>
          <w:szCs w:val="28"/>
        </w:rPr>
        <w:t>е</w:t>
      </w:r>
      <w:r w:rsidR="006708D9" w:rsidRPr="00D04476">
        <w:rPr>
          <w:szCs w:val="28"/>
        </w:rPr>
        <w:t xml:space="preserve"> алгоритмы</w:t>
      </w:r>
      <w:r w:rsidR="00D04476" w:rsidRPr="00D04476">
        <w:rPr>
          <w:szCs w:val="28"/>
        </w:rPr>
        <w:t>,</w:t>
      </w:r>
      <w:r w:rsidR="006708D9" w:rsidRPr="00D04476">
        <w:rPr>
          <w:szCs w:val="28"/>
        </w:rPr>
        <w:t xml:space="preserve"> выбираемые </w:t>
      </w:r>
      <w:r w:rsidR="00D04476" w:rsidRPr="00D04476">
        <w:rPr>
          <w:szCs w:val="28"/>
        </w:rPr>
        <w:t>пользователем</w:t>
      </w:r>
      <w:r w:rsidR="006708D9" w:rsidRPr="00D04476">
        <w:rPr>
          <w:szCs w:val="28"/>
        </w:rPr>
        <w:t xml:space="preserve"> для данных различного типа</w:t>
      </w:r>
      <w:r w:rsidR="00D04476" w:rsidRPr="00D04476">
        <w:rPr>
          <w:szCs w:val="28"/>
        </w:rPr>
        <w:t xml:space="preserve">. Алгоритмы </w:t>
      </w:r>
      <w:r w:rsidR="006708D9" w:rsidRPr="00D04476">
        <w:rPr>
          <w:szCs w:val="28"/>
        </w:rPr>
        <w:t>позволя</w:t>
      </w:r>
      <w:r w:rsidR="00D04476" w:rsidRPr="00D04476">
        <w:rPr>
          <w:szCs w:val="28"/>
        </w:rPr>
        <w:t>ю</w:t>
      </w:r>
      <w:r w:rsidR="006708D9" w:rsidRPr="00D04476">
        <w:rPr>
          <w:szCs w:val="28"/>
        </w:rPr>
        <w:t xml:space="preserve">т привести разрозненное содержание </w:t>
      </w:r>
      <w:r w:rsidR="00D04476" w:rsidRPr="00D04476">
        <w:rPr>
          <w:szCs w:val="28"/>
        </w:rPr>
        <w:t xml:space="preserve">получаемых данных </w:t>
      </w:r>
      <w:r w:rsidR="006708D9" w:rsidRPr="00D04476">
        <w:rPr>
          <w:szCs w:val="28"/>
        </w:rPr>
        <w:t xml:space="preserve">к точным копиям открытых источников, используя свойства </w:t>
      </w:r>
      <w:proofErr w:type="spellStart"/>
      <w:r w:rsidR="006708D9" w:rsidRPr="00D04476">
        <w:rPr>
          <w:szCs w:val="28"/>
        </w:rPr>
        <w:t>эмерджентности</w:t>
      </w:r>
      <w:proofErr w:type="spellEnd"/>
      <w:r w:rsidR="006708D9" w:rsidRPr="00D04476">
        <w:rPr>
          <w:szCs w:val="28"/>
        </w:rPr>
        <w:t xml:space="preserve"> и </w:t>
      </w:r>
      <w:proofErr w:type="spellStart"/>
      <w:r w:rsidR="006708D9" w:rsidRPr="00D04476">
        <w:rPr>
          <w:szCs w:val="28"/>
        </w:rPr>
        <w:t>сингуляризации</w:t>
      </w:r>
      <w:proofErr w:type="spellEnd"/>
      <w:r w:rsidR="006708D9" w:rsidRPr="00D04476">
        <w:rPr>
          <w:szCs w:val="28"/>
        </w:rPr>
        <w:t xml:space="preserve"> </w:t>
      </w:r>
      <w:r w:rsidR="00D04476" w:rsidRPr="00D04476">
        <w:rPr>
          <w:szCs w:val="28"/>
        </w:rPr>
        <w:t>системы</w:t>
      </w:r>
      <w:r w:rsidR="006708D9" w:rsidRPr="00D04476">
        <w:rPr>
          <w:szCs w:val="28"/>
        </w:rPr>
        <w:t xml:space="preserve">. </w:t>
      </w:r>
    </w:p>
    <w:p w14:paraId="0C623FC6" w14:textId="312B5DFD" w:rsidR="00D04476" w:rsidRPr="00612004" w:rsidRDefault="00D04476" w:rsidP="004676C8">
      <w:pPr>
        <w:spacing w:before="86"/>
        <w:ind w:firstLine="567"/>
        <w:jc w:val="both"/>
        <w:rPr>
          <w:szCs w:val="28"/>
        </w:rPr>
      </w:pPr>
      <w:r w:rsidRPr="00612004">
        <w:rPr>
          <w:szCs w:val="28"/>
        </w:rPr>
        <w:t>Технологии управления данными и знаниями в системе созданы с учетом семантики выбираемых пользователем сетов с наборами признаков определенной области исследований на основе:</w:t>
      </w:r>
    </w:p>
    <w:p w14:paraId="30353AD7" w14:textId="6E93A8FB" w:rsidR="00D04476" w:rsidRPr="00612004" w:rsidRDefault="00D04476" w:rsidP="004676C8">
      <w:pPr>
        <w:spacing w:before="86"/>
        <w:ind w:firstLine="567"/>
        <w:jc w:val="both"/>
        <w:rPr>
          <w:szCs w:val="28"/>
        </w:rPr>
      </w:pPr>
      <w:r w:rsidRPr="00612004">
        <w:rPr>
          <w:szCs w:val="28"/>
        </w:rPr>
        <w:t>1)</w:t>
      </w:r>
      <w:r w:rsidRPr="00612004">
        <w:rPr>
          <w:szCs w:val="28"/>
        </w:rPr>
        <w:tab/>
        <w:t xml:space="preserve">формального описания объектов, их взаимодействия </w:t>
      </w:r>
      <w:r w:rsidR="00C52B98">
        <w:rPr>
          <w:szCs w:val="28"/>
        </w:rPr>
        <w:t>с использованием алгоритмизированных решений</w:t>
      </w:r>
      <w:r w:rsidRPr="00612004">
        <w:rPr>
          <w:szCs w:val="28"/>
        </w:rPr>
        <w:t xml:space="preserve"> </w:t>
      </w:r>
      <w:r w:rsidR="00612004" w:rsidRPr="00612004">
        <w:rPr>
          <w:szCs w:val="28"/>
        </w:rPr>
        <w:t>различных математических аппаратов</w:t>
      </w:r>
      <w:r w:rsidRPr="00612004">
        <w:rPr>
          <w:szCs w:val="28"/>
        </w:rPr>
        <w:t>, формальных языков и систем, а также проблемной области с учетом жизненного цикла объекта и процессов управления данными и знаниями с использованием инженерии знаний;</w:t>
      </w:r>
    </w:p>
    <w:p w14:paraId="051F0E85" w14:textId="5F30372C" w:rsidR="00D04476" w:rsidRPr="00612004" w:rsidRDefault="00D04476" w:rsidP="004676C8">
      <w:pPr>
        <w:spacing w:before="86"/>
        <w:ind w:firstLine="567"/>
        <w:jc w:val="both"/>
        <w:rPr>
          <w:szCs w:val="28"/>
        </w:rPr>
      </w:pPr>
      <w:r w:rsidRPr="00612004">
        <w:rPr>
          <w:szCs w:val="28"/>
        </w:rPr>
        <w:t>2) моделей и методов анализа больших объемов данных, машинного обучения и искусственного интеллекта;</w:t>
      </w:r>
    </w:p>
    <w:p w14:paraId="79C1A038" w14:textId="38491224" w:rsidR="00D04476" w:rsidRDefault="00D04476" w:rsidP="004676C8">
      <w:pPr>
        <w:spacing w:before="86"/>
        <w:ind w:firstLine="567"/>
        <w:jc w:val="both"/>
        <w:rPr>
          <w:szCs w:val="28"/>
        </w:rPr>
      </w:pPr>
      <w:r w:rsidRPr="00612004">
        <w:rPr>
          <w:szCs w:val="28"/>
        </w:rPr>
        <w:t>3) интеграции полученных результатов для обеспечения интеллектуального информационного сопровождения в различных исследуемых областях</w:t>
      </w:r>
      <w:r w:rsidR="00C52B98">
        <w:rPr>
          <w:szCs w:val="28"/>
        </w:rPr>
        <w:t>;</w:t>
      </w:r>
    </w:p>
    <w:p w14:paraId="160EA837" w14:textId="31993D54" w:rsidR="00C52B98" w:rsidRPr="00F166BD" w:rsidRDefault="00C52B98" w:rsidP="004676C8">
      <w:pPr>
        <w:spacing w:before="86"/>
        <w:ind w:firstLine="567"/>
        <w:jc w:val="both"/>
        <w:rPr>
          <w:szCs w:val="28"/>
        </w:rPr>
      </w:pPr>
      <w:r w:rsidRPr="00F166BD">
        <w:rPr>
          <w:szCs w:val="28"/>
        </w:rPr>
        <w:t xml:space="preserve">4) многоуровневой архитектуры вычислений на основе алгоритмов, комплексная реализация которых делает возможной подготовку данных для </w:t>
      </w:r>
      <w:r w:rsidRPr="00F166BD">
        <w:rPr>
          <w:szCs w:val="28"/>
        </w:rPr>
        <w:lastRenderedPageBreak/>
        <w:t xml:space="preserve">дальнейшего анализа структуры связей между объектами исследуемой социальной сети. Исполнение результатов </w:t>
      </w:r>
      <w:r w:rsidR="00F166BD" w:rsidRPr="00F166BD">
        <w:rPr>
          <w:szCs w:val="28"/>
        </w:rPr>
        <w:t xml:space="preserve">работы </w:t>
      </w:r>
      <w:r w:rsidRPr="00F166BD">
        <w:rPr>
          <w:szCs w:val="28"/>
        </w:rPr>
        <w:t xml:space="preserve">системы оценивается на основе свойств достаточности </w:t>
      </w:r>
      <w:r w:rsidR="00F166BD" w:rsidRPr="00F166BD">
        <w:rPr>
          <w:szCs w:val="28"/>
        </w:rPr>
        <w:t xml:space="preserve">информационного сопровождения в отношении </w:t>
      </w:r>
      <w:r w:rsidRPr="00F166BD">
        <w:rPr>
          <w:szCs w:val="28"/>
        </w:rPr>
        <w:t>поставленной цели</w:t>
      </w:r>
      <w:r w:rsidR="00F166BD" w:rsidRPr="00F166BD">
        <w:rPr>
          <w:szCs w:val="28"/>
        </w:rPr>
        <w:t>, обеспечивая также такие качества как целостность и доступность данных, а также надежность источника и законные основании их получения.</w:t>
      </w:r>
    </w:p>
    <w:p w14:paraId="3F4B7AD3" w14:textId="50CB9284" w:rsidR="00F45116" w:rsidRPr="0048542D" w:rsidRDefault="00F45116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 xml:space="preserve">В качестве </w:t>
      </w:r>
      <w:r w:rsidR="00C52B98" w:rsidRPr="0048542D">
        <w:rPr>
          <w:szCs w:val="28"/>
        </w:rPr>
        <w:t xml:space="preserve">прикладных </w:t>
      </w:r>
      <w:r w:rsidRPr="0048542D">
        <w:rPr>
          <w:szCs w:val="28"/>
        </w:rPr>
        <w:t>задач, которые решаются в системе, выдел</w:t>
      </w:r>
      <w:r w:rsidR="00C52B98" w:rsidRPr="0048542D">
        <w:rPr>
          <w:szCs w:val="28"/>
        </w:rPr>
        <w:t>я</w:t>
      </w:r>
      <w:r w:rsidRPr="0048542D">
        <w:rPr>
          <w:szCs w:val="28"/>
        </w:rPr>
        <w:t>ются следующие:</w:t>
      </w:r>
    </w:p>
    <w:p w14:paraId="4D903635" w14:textId="1E118AEF" w:rsidR="00F45116" w:rsidRPr="0048542D" w:rsidRDefault="00F166BD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1</w:t>
      </w:r>
      <w:r w:rsidR="00F45116" w:rsidRPr="0048542D">
        <w:rPr>
          <w:szCs w:val="28"/>
        </w:rPr>
        <w:t>.</w:t>
      </w:r>
      <w:r w:rsidR="00F45116" w:rsidRPr="0048542D">
        <w:rPr>
          <w:szCs w:val="28"/>
        </w:rPr>
        <w:tab/>
        <w:t xml:space="preserve">Разработка концептуальной модели </w:t>
      </w:r>
      <w:r w:rsidRPr="0048542D">
        <w:rPr>
          <w:szCs w:val="28"/>
        </w:rPr>
        <w:t xml:space="preserve">формализованного наполнения </w:t>
      </w:r>
      <w:r w:rsidR="00F45116" w:rsidRPr="0048542D">
        <w:rPr>
          <w:szCs w:val="28"/>
        </w:rPr>
        <w:t>цифрового двойника,</w:t>
      </w:r>
      <w:r w:rsidRPr="0048542D">
        <w:rPr>
          <w:szCs w:val="28"/>
        </w:rPr>
        <w:t xml:space="preserve"> которая является отличительной особенностью системы и включает в себя совокупность</w:t>
      </w:r>
      <w:r w:rsidR="00F45116" w:rsidRPr="0048542D">
        <w:rPr>
          <w:szCs w:val="28"/>
        </w:rPr>
        <w:t xml:space="preserve"> процесс</w:t>
      </w:r>
      <w:r w:rsidRPr="0048542D">
        <w:rPr>
          <w:szCs w:val="28"/>
        </w:rPr>
        <w:t>ов</w:t>
      </w:r>
      <w:r w:rsidR="00F45116" w:rsidRPr="0048542D">
        <w:rPr>
          <w:szCs w:val="28"/>
        </w:rPr>
        <w:t xml:space="preserve"> управления данными и знаниями</w:t>
      </w:r>
      <w:r w:rsidRPr="0048542D">
        <w:rPr>
          <w:szCs w:val="28"/>
        </w:rPr>
        <w:t xml:space="preserve">, интегрированных как </w:t>
      </w:r>
      <w:proofErr w:type="gramStart"/>
      <w:r w:rsidRPr="0048542D">
        <w:rPr>
          <w:szCs w:val="28"/>
        </w:rPr>
        <w:t>как</w:t>
      </w:r>
      <w:proofErr w:type="gramEnd"/>
      <w:r w:rsidRPr="0048542D">
        <w:rPr>
          <w:szCs w:val="28"/>
        </w:rPr>
        <w:t xml:space="preserve"> </w:t>
      </w:r>
      <w:r w:rsidR="00F45116" w:rsidRPr="0048542D">
        <w:rPr>
          <w:szCs w:val="28"/>
        </w:rPr>
        <w:t>комплекс</w:t>
      </w:r>
      <w:r w:rsidRPr="0048542D">
        <w:rPr>
          <w:szCs w:val="28"/>
        </w:rPr>
        <w:t>:</w:t>
      </w:r>
    </w:p>
    <w:p w14:paraId="307C67F8" w14:textId="12B26A95" w:rsidR="00F45116" w:rsidRPr="0048542D" w:rsidRDefault="00F45116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a)</w:t>
      </w:r>
      <w:r w:rsidRPr="0048542D">
        <w:rPr>
          <w:szCs w:val="28"/>
        </w:rPr>
        <w:tab/>
        <w:t>структур</w:t>
      </w:r>
      <w:r w:rsidR="00F166BD" w:rsidRPr="0048542D">
        <w:rPr>
          <w:szCs w:val="28"/>
        </w:rPr>
        <w:t>ированных</w:t>
      </w:r>
      <w:r w:rsidRPr="0048542D">
        <w:rPr>
          <w:szCs w:val="28"/>
        </w:rPr>
        <w:t xml:space="preserve"> хранилищ данных и знаний</w:t>
      </w:r>
    </w:p>
    <w:p w14:paraId="2FAD7155" w14:textId="77777777" w:rsidR="00F45116" w:rsidRPr="0048542D" w:rsidRDefault="00F45116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b)</w:t>
      </w:r>
      <w:r w:rsidRPr="0048542D">
        <w:rPr>
          <w:szCs w:val="28"/>
        </w:rPr>
        <w:tab/>
        <w:t xml:space="preserve">формальной модели и методов </w:t>
      </w:r>
      <w:proofErr w:type="gramStart"/>
      <w:r w:rsidRPr="0048542D">
        <w:rPr>
          <w:szCs w:val="28"/>
        </w:rPr>
        <w:t>реализации процессов взаимодействия компонентов информационных объектов</w:t>
      </w:r>
      <w:proofErr w:type="gramEnd"/>
    </w:p>
    <w:p w14:paraId="2BE1945C" w14:textId="64C2820B" w:rsidR="00F45116" w:rsidRPr="0048542D" w:rsidRDefault="00F45116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c)</w:t>
      </w:r>
      <w:r w:rsidRPr="0048542D">
        <w:rPr>
          <w:szCs w:val="28"/>
        </w:rPr>
        <w:tab/>
        <w:t>системы сбора</w:t>
      </w:r>
      <w:r w:rsidR="00F166BD" w:rsidRPr="0048542D">
        <w:rPr>
          <w:szCs w:val="28"/>
        </w:rPr>
        <w:t xml:space="preserve"> разнородных данных </w:t>
      </w:r>
      <w:r w:rsidR="00FA60F0" w:rsidRPr="0048542D">
        <w:rPr>
          <w:szCs w:val="28"/>
        </w:rPr>
        <w:t xml:space="preserve">с </w:t>
      </w:r>
      <w:r w:rsidR="00F166BD" w:rsidRPr="0048542D">
        <w:rPr>
          <w:szCs w:val="28"/>
        </w:rPr>
        <w:t xml:space="preserve">процедурами их </w:t>
      </w:r>
      <w:r w:rsidR="00FA60F0" w:rsidRPr="0048542D">
        <w:rPr>
          <w:szCs w:val="28"/>
        </w:rPr>
        <w:t xml:space="preserve">предварительного </w:t>
      </w:r>
      <w:r w:rsidR="00F166BD" w:rsidRPr="0048542D">
        <w:rPr>
          <w:szCs w:val="28"/>
        </w:rPr>
        <w:t>категорирования</w:t>
      </w:r>
      <w:r w:rsidR="00FA60F0" w:rsidRPr="0048542D">
        <w:rPr>
          <w:szCs w:val="28"/>
        </w:rPr>
        <w:t xml:space="preserve"> и </w:t>
      </w:r>
      <w:proofErr w:type="spellStart"/>
      <w:r w:rsidR="00FA60F0" w:rsidRPr="0048542D">
        <w:rPr>
          <w:szCs w:val="28"/>
        </w:rPr>
        <w:t>типологизации</w:t>
      </w:r>
      <w:proofErr w:type="spellEnd"/>
      <w:r w:rsidR="00FA60F0" w:rsidRPr="0048542D">
        <w:rPr>
          <w:szCs w:val="28"/>
        </w:rPr>
        <w:t xml:space="preserve"> по общим особенностям разграничения получаемых сведений</w:t>
      </w:r>
    </w:p>
    <w:p w14:paraId="08055608" w14:textId="3F3E583E" w:rsidR="00F45116" w:rsidRPr="0048542D" w:rsidRDefault="00F45116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d)</w:t>
      </w:r>
      <w:r w:rsidRPr="0048542D">
        <w:rPr>
          <w:szCs w:val="28"/>
        </w:rPr>
        <w:tab/>
        <w:t>формализованной модели на основе процедурно-технологическо</w:t>
      </w:r>
      <w:r w:rsidR="00F166BD" w:rsidRPr="0048542D">
        <w:rPr>
          <w:szCs w:val="28"/>
        </w:rPr>
        <w:t>го метода</w:t>
      </w:r>
      <w:r w:rsidRPr="0048542D">
        <w:rPr>
          <w:szCs w:val="28"/>
        </w:rPr>
        <w:t xml:space="preserve"> построения и исследования сложных систем </w:t>
      </w:r>
    </w:p>
    <w:p w14:paraId="4FC224C2" w14:textId="77777777" w:rsidR="00F45116" w:rsidRPr="0048542D" w:rsidRDefault="00F45116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e)</w:t>
      </w:r>
      <w:r w:rsidRPr="0048542D">
        <w:rPr>
          <w:szCs w:val="28"/>
        </w:rPr>
        <w:tab/>
        <w:t xml:space="preserve">подхода к нормализации и интеграции данных для обеспечения информативности </w:t>
      </w:r>
    </w:p>
    <w:p w14:paraId="6608F4A0" w14:textId="3A8ECDE9" w:rsidR="00F45116" w:rsidRPr="0048542D" w:rsidRDefault="00F166BD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2</w:t>
      </w:r>
      <w:r w:rsidR="00F45116" w:rsidRPr="0048542D">
        <w:rPr>
          <w:szCs w:val="28"/>
        </w:rPr>
        <w:t>.</w:t>
      </w:r>
      <w:r w:rsidR="00F45116" w:rsidRPr="0048542D">
        <w:rPr>
          <w:szCs w:val="28"/>
        </w:rPr>
        <w:tab/>
        <w:t>Сбор и пополнение коллекций данных раз</w:t>
      </w:r>
      <w:r w:rsidRPr="0048542D">
        <w:rPr>
          <w:szCs w:val="28"/>
        </w:rPr>
        <w:t>личных</w:t>
      </w:r>
      <w:r w:rsidR="00F45116" w:rsidRPr="0048542D">
        <w:rPr>
          <w:szCs w:val="28"/>
        </w:rPr>
        <w:t xml:space="preserve"> структур, выявление их особенностей, их классификация, систематизация по предметно-тематическому и форматному принципам</w:t>
      </w:r>
      <w:r w:rsidR="00FA60F0" w:rsidRPr="0048542D">
        <w:rPr>
          <w:szCs w:val="28"/>
        </w:rPr>
        <w:t>,</w:t>
      </w:r>
      <w:r w:rsidR="00F45116" w:rsidRPr="0048542D">
        <w:rPr>
          <w:szCs w:val="28"/>
        </w:rPr>
        <w:t xml:space="preserve"> проведение предварительно</w:t>
      </w:r>
      <w:r w:rsidR="00FA60F0" w:rsidRPr="0048542D">
        <w:rPr>
          <w:szCs w:val="28"/>
        </w:rPr>
        <w:t>й проверки и</w:t>
      </w:r>
      <w:r w:rsidR="00F45116" w:rsidRPr="0048542D">
        <w:rPr>
          <w:szCs w:val="28"/>
        </w:rPr>
        <w:t xml:space="preserve"> анализа данных. Создание архивов для хранения информации.</w:t>
      </w:r>
    </w:p>
    <w:p w14:paraId="009D8947" w14:textId="46E49DA4" w:rsidR="00F45116" w:rsidRPr="0048542D" w:rsidRDefault="00F166BD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3</w:t>
      </w:r>
      <w:r w:rsidR="00F45116" w:rsidRPr="0048542D">
        <w:rPr>
          <w:szCs w:val="28"/>
        </w:rPr>
        <w:t>.</w:t>
      </w:r>
      <w:r w:rsidR="00F45116" w:rsidRPr="0048542D">
        <w:rPr>
          <w:szCs w:val="28"/>
        </w:rPr>
        <w:tab/>
        <w:t xml:space="preserve"> Интерпретация задач информационного сопровождения при построении цифровых двойников в аспекте множества задач </w:t>
      </w:r>
      <w:r w:rsidR="00FA60F0" w:rsidRPr="0048542D">
        <w:rPr>
          <w:szCs w:val="28"/>
        </w:rPr>
        <w:t xml:space="preserve">для </w:t>
      </w:r>
      <w:r w:rsidR="00F45116" w:rsidRPr="0048542D">
        <w:rPr>
          <w:szCs w:val="28"/>
        </w:rPr>
        <w:t>анализа данных и принятия решений с учетом семантики проблемой области.</w:t>
      </w:r>
    </w:p>
    <w:p w14:paraId="36A81287" w14:textId="0F30159C" w:rsidR="00F45116" w:rsidRPr="0048542D" w:rsidRDefault="00F166BD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4</w:t>
      </w:r>
      <w:r w:rsidR="00F45116" w:rsidRPr="0048542D">
        <w:rPr>
          <w:szCs w:val="28"/>
        </w:rPr>
        <w:t>.</w:t>
      </w:r>
      <w:r w:rsidR="00F45116" w:rsidRPr="0048542D">
        <w:rPr>
          <w:szCs w:val="28"/>
        </w:rPr>
        <w:tab/>
        <w:t xml:space="preserve">Формирование комплекса моделей и методов для </w:t>
      </w:r>
      <w:r w:rsidR="00FA60F0" w:rsidRPr="0048542D">
        <w:rPr>
          <w:szCs w:val="28"/>
        </w:rPr>
        <w:t xml:space="preserve">последующего </w:t>
      </w:r>
      <w:r w:rsidR="00F45116" w:rsidRPr="0048542D">
        <w:rPr>
          <w:szCs w:val="28"/>
        </w:rPr>
        <w:t xml:space="preserve">анализа данных, формализации выявленных знаний и получение решения. </w:t>
      </w:r>
    </w:p>
    <w:p w14:paraId="2F94D40A" w14:textId="2871880C" w:rsidR="00D04476" w:rsidRDefault="00F166BD" w:rsidP="004676C8">
      <w:pPr>
        <w:spacing w:before="86"/>
        <w:ind w:firstLine="567"/>
        <w:jc w:val="both"/>
        <w:rPr>
          <w:szCs w:val="28"/>
        </w:rPr>
      </w:pPr>
      <w:r w:rsidRPr="0048542D">
        <w:rPr>
          <w:szCs w:val="28"/>
        </w:rPr>
        <w:t>5</w:t>
      </w:r>
      <w:r w:rsidR="00F45116" w:rsidRPr="0048542D">
        <w:rPr>
          <w:szCs w:val="28"/>
        </w:rPr>
        <w:t>.</w:t>
      </w:r>
      <w:r w:rsidR="00F45116" w:rsidRPr="0048542D">
        <w:rPr>
          <w:szCs w:val="28"/>
        </w:rPr>
        <w:tab/>
      </w:r>
      <w:r w:rsidR="00FA60F0" w:rsidRPr="0048542D">
        <w:rPr>
          <w:szCs w:val="28"/>
        </w:rPr>
        <w:t>Возможность и</w:t>
      </w:r>
      <w:r w:rsidR="00F45116" w:rsidRPr="0048542D">
        <w:rPr>
          <w:szCs w:val="28"/>
        </w:rPr>
        <w:t>нтерпретаци</w:t>
      </w:r>
      <w:r w:rsidR="00FA60F0" w:rsidRPr="0048542D">
        <w:rPr>
          <w:szCs w:val="28"/>
        </w:rPr>
        <w:t>и</w:t>
      </w:r>
      <w:r w:rsidR="00F45116" w:rsidRPr="0048542D">
        <w:rPr>
          <w:szCs w:val="28"/>
        </w:rPr>
        <w:t xml:space="preserve"> результатов по управлению данными и знаниями </w:t>
      </w:r>
      <w:r w:rsidR="00FA60F0" w:rsidRPr="0048542D">
        <w:rPr>
          <w:szCs w:val="28"/>
        </w:rPr>
        <w:t xml:space="preserve">в существующих разработанных сетах </w:t>
      </w:r>
      <w:r w:rsidR="00F45116" w:rsidRPr="0048542D">
        <w:rPr>
          <w:szCs w:val="28"/>
        </w:rPr>
        <w:t>для технических классов систем</w:t>
      </w:r>
      <w:r w:rsidR="00FA60F0" w:rsidRPr="0048542D">
        <w:rPr>
          <w:szCs w:val="28"/>
        </w:rPr>
        <w:t xml:space="preserve"> различного назначения с соблюдением свойств кроссплатформенности</w:t>
      </w:r>
      <w:r w:rsidR="00F45116" w:rsidRPr="0048542D">
        <w:rPr>
          <w:szCs w:val="28"/>
        </w:rPr>
        <w:t>.</w:t>
      </w:r>
    </w:p>
    <w:p w14:paraId="7125D611" w14:textId="77777777" w:rsidR="004676C8" w:rsidRPr="00347EB5" w:rsidRDefault="004676C8" w:rsidP="004676C8">
      <w:pPr>
        <w:pStyle w:val="a3"/>
        <w:ind w:right="168" w:firstLine="709"/>
        <w:jc w:val="both"/>
        <w:rPr>
          <w:bCs/>
          <w:iCs/>
          <w:sz w:val="28"/>
          <w:szCs w:val="28"/>
        </w:rPr>
      </w:pPr>
      <w:r w:rsidRPr="00347EB5">
        <w:rPr>
          <w:b/>
          <w:bCs/>
          <w:iCs/>
          <w:sz w:val="28"/>
          <w:szCs w:val="28"/>
        </w:rPr>
        <w:t xml:space="preserve">Основные функциональные характеристики / возможности </w:t>
      </w:r>
      <w:proofErr w:type="gramStart"/>
      <w:r w:rsidRPr="00347EB5">
        <w:rPr>
          <w:b/>
          <w:bCs/>
          <w:iCs/>
          <w:sz w:val="28"/>
          <w:szCs w:val="28"/>
        </w:rPr>
        <w:t>разрабатываемого</w:t>
      </w:r>
      <w:proofErr w:type="gramEnd"/>
      <w:r w:rsidRPr="00347EB5">
        <w:rPr>
          <w:b/>
          <w:bCs/>
          <w:iCs/>
          <w:sz w:val="28"/>
          <w:szCs w:val="28"/>
        </w:rPr>
        <w:t xml:space="preserve"> ИТ-решения</w:t>
      </w:r>
      <w:r w:rsidRPr="00347EB5">
        <w:rPr>
          <w:bCs/>
          <w:iCs/>
          <w:sz w:val="28"/>
          <w:szCs w:val="28"/>
        </w:rPr>
        <w:t>:</w:t>
      </w:r>
      <w:r w:rsidRPr="00347EB5">
        <w:rPr>
          <w:bCs/>
          <w:iCs/>
          <w:spacing w:val="1"/>
          <w:sz w:val="28"/>
          <w:szCs w:val="28"/>
        </w:rPr>
        <w:t xml:space="preserve"> </w:t>
      </w:r>
      <w:r w:rsidRPr="00347EB5">
        <w:rPr>
          <w:bCs/>
          <w:iCs/>
          <w:sz w:val="28"/>
          <w:szCs w:val="28"/>
        </w:rPr>
        <w:t xml:space="preserve">Анализ в режиме реального времени потока данных, идентификация цифровых следов объектов исследования, </w:t>
      </w:r>
      <w:r w:rsidRPr="00347EB5">
        <w:rPr>
          <w:bCs/>
          <w:iCs/>
          <w:sz w:val="28"/>
          <w:szCs w:val="28"/>
        </w:rPr>
        <w:lastRenderedPageBreak/>
        <w:t>выявление структуры их связей</w:t>
      </w:r>
    </w:p>
    <w:p w14:paraId="53923493" w14:textId="77777777" w:rsidR="004676C8" w:rsidRPr="00347EB5" w:rsidRDefault="004676C8" w:rsidP="004676C8">
      <w:pPr>
        <w:pStyle w:val="a3"/>
        <w:spacing w:before="40"/>
        <w:ind w:firstLine="709"/>
        <w:rPr>
          <w:iCs/>
          <w:sz w:val="28"/>
          <w:szCs w:val="28"/>
        </w:rPr>
      </w:pPr>
    </w:p>
    <w:p w14:paraId="2AF7C28C" w14:textId="77777777" w:rsidR="004676C8" w:rsidRPr="00347EB5" w:rsidRDefault="004676C8" w:rsidP="004676C8">
      <w:pPr>
        <w:pStyle w:val="a3"/>
        <w:spacing w:before="40"/>
        <w:ind w:firstLine="426"/>
        <w:rPr>
          <w:b/>
          <w:iCs/>
          <w:sz w:val="28"/>
          <w:szCs w:val="28"/>
        </w:rPr>
      </w:pPr>
      <w:r w:rsidRPr="00347EB5">
        <w:rPr>
          <w:b/>
          <w:iCs/>
          <w:sz w:val="28"/>
          <w:szCs w:val="28"/>
        </w:rPr>
        <w:t>Сквозная цифровая технология:</w:t>
      </w:r>
    </w:p>
    <w:p w14:paraId="7DEF31D9" w14:textId="77777777" w:rsidR="004676C8" w:rsidRPr="00347EB5" w:rsidRDefault="004676C8" w:rsidP="004676C8">
      <w:pPr>
        <w:pStyle w:val="a3"/>
        <w:spacing w:before="40"/>
        <w:ind w:firstLine="426"/>
        <w:rPr>
          <w:iCs/>
          <w:sz w:val="28"/>
          <w:szCs w:val="28"/>
        </w:rPr>
      </w:pPr>
      <w:r w:rsidRPr="00347EB5">
        <w:rPr>
          <w:iCs/>
          <w:sz w:val="28"/>
          <w:szCs w:val="28"/>
        </w:rPr>
        <w:t>Перспективные</w:t>
      </w:r>
      <w:r w:rsidRPr="00347EB5">
        <w:rPr>
          <w:iCs/>
          <w:spacing w:val="-4"/>
          <w:sz w:val="28"/>
          <w:szCs w:val="28"/>
        </w:rPr>
        <w:t xml:space="preserve"> </w:t>
      </w:r>
      <w:r w:rsidRPr="00347EB5">
        <w:rPr>
          <w:iCs/>
          <w:sz w:val="28"/>
          <w:szCs w:val="28"/>
        </w:rPr>
        <w:t>методы</w:t>
      </w:r>
      <w:r w:rsidRPr="00347EB5">
        <w:rPr>
          <w:iCs/>
          <w:spacing w:val="-3"/>
          <w:sz w:val="28"/>
          <w:szCs w:val="28"/>
        </w:rPr>
        <w:t xml:space="preserve"> </w:t>
      </w:r>
      <w:r w:rsidRPr="00347EB5">
        <w:rPr>
          <w:iCs/>
          <w:sz w:val="28"/>
          <w:szCs w:val="28"/>
        </w:rPr>
        <w:t>и</w:t>
      </w:r>
      <w:r w:rsidRPr="00347EB5">
        <w:rPr>
          <w:iCs/>
          <w:spacing w:val="-2"/>
          <w:sz w:val="28"/>
          <w:szCs w:val="28"/>
        </w:rPr>
        <w:t xml:space="preserve"> </w:t>
      </w:r>
      <w:r w:rsidRPr="00347EB5">
        <w:rPr>
          <w:iCs/>
          <w:sz w:val="28"/>
          <w:szCs w:val="28"/>
        </w:rPr>
        <w:t>технологии</w:t>
      </w:r>
      <w:r w:rsidRPr="00347EB5">
        <w:rPr>
          <w:iCs/>
          <w:spacing w:val="-2"/>
          <w:sz w:val="28"/>
          <w:szCs w:val="28"/>
        </w:rPr>
        <w:t xml:space="preserve"> </w:t>
      </w:r>
      <w:r w:rsidRPr="00347EB5">
        <w:rPr>
          <w:iCs/>
          <w:sz w:val="28"/>
          <w:szCs w:val="28"/>
        </w:rPr>
        <w:t>в</w:t>
      </w:r>
      <w:r w:rsidRPr="00347EB5">
        <w:rPr>
          <w:iCs/>
          <w:spacing w:val="-3"/>
          <w:sz w:val="28"/>
          <w:szCs w:val="28"/>
        </w:rPr>
        <w:t xml:space="preserve"> </w:t>
      </w:r>
      <w:r w:rsidRPr="00347EB5">
        <w:rPr>
          <w:iCs/>
          <w:sz w:val="28"/>
          <w:szCs w:val="28"/>
        </w:rPr>
        <w:t>ИИ</w:t>
      </w:r>
    </w:p>
    <w:p w14:paraId="5C584C7D" w14:textId="77777777" w:rsidR="004676C8" w:rsidRPr="00347EB5" w:rsidRDefault="004676C8" w:rsidP="004676C8">
      <w:pPr>
        <w:pStyle w:val="a3"/>
        <w:spacing w:before="7"/>
        <w:ind w:firstLine="426"/>
        <w:rPr>
          <w:iCs/>
          <w:sz w:val="28"/>
          <w:szCs w:val="28"/>
        </w:rPr>
      </w:pPr>
    </w:p>
    <w:p w14:paraId="427B3E96" w14:textId="77777777" w:rsidR="004676C8" w:rsidRPr="00347EB5" w:rsidRDefault="004676C8" w:rsidP="004676C8">
      <w:pPr>
        <w:pStyle w:val="a3"/>
        <w:ind w:right="168" w:firstLine="426"/>
        <w:jc w:val="both"/>
        <w:rPr>
          <w:iCs/>
          <w:sz w:val="28"/>
          <w:szCs w:val="28"/>
        </w:rPr>
      </w:pPr>
      <w:r w:rsidRPr="00347EB5">
        <w:rPr>
          <w:b/>
          <w:iCs/>
          <w:sz w:val="28"/>
          <w:szCs w:val="28"/>
        </w:rPr>
        <w:t>Приоритетные классы программного обеспечения</w:t>
      </w:r>
      <w:r w:rsidRPr="00347EB5">
        <w:rPr>
          <w:iCs/>
          <w:sz w:val="28"/>
          <w:szCs w:val="28"/>
        </w:rPr>
        <w:t>:</w:t>
      </w:r>
    </w:p>
    <w:p w14:paraId="0D1CDEE8" w14:textId="728E8A6E" w:rsidR="004676C8" w:rsidRPr="00347EB5" w:rsidRDefault="004676C8" w:rsidP="004676C8">
      <w:pPr>
        <w:pStyle w:val="a3"/>
        <w:ind w:right="168" w:firstLine="426"/>
        <w:jc w:val="both"/>
        <w:rPr>
          <w:iCs/>
          <w:sz w:val="28"/>
          <w:szCs w:val="28"/>
        </w:rPr>
      </w:pPr>
      <w:r w:rsidRPr="00347EB5">
        <w:rPr>
          <w:iCs/>
          <w:sz w:val="28"/>
          <w:szCs w:val="28"/>
        </w:rPr>
        <w:t>Средства обработки и визуализации массивов данных</w:t>
      </w:r>
    </w:p>
    <w:p w14:paraId="61618BCE" w14:textId="77777777" w:rsidR="004676C8" w:rsidRPr="00347EB5" w:rsidRDefault="004676C8" w:rsidP="004676C8">
      <w:pPr>
        <w:pStyle w:val="a3"/>
        <w:ind w:right="168" w:firstLine="426"/>
        <w:jc w:val="both"/>
        <w:rPr>
          <w:iCs/>
          <w:sz w:val="28"/>
          <w:szCs w:val="28"/>
        </w:rPr>
      </w:pPr>
    </w:p>
    <w:p w14:paraId="0B0C4FA9" w14:textId="60B68E66" w:rsidR="004676C8" w:rsidRPr="00347EB5" w:rsidRDefault="004676C8" w:rsidP="004676C8">
      <w:pPr>
        <w:pStyle w:val="a3"/>
        <w:ind w:firstLine="426"/>
        <w:jc w:val="both"/>
        <w:rPr>
          <w:i/>
          <w:sz w:val="28"/>
          <w:szCs w:val="28"/>
        </w:rPr>
      </w:pPr>
      <w:r w:rsidRPr="00347EB5">
        <w:rPr>
          <w:i/>
          <w:sz w:val="28"/>
          <w:szCs w:val="28"/>
        </w:rPr>
        <w:t>Функциональные</w:t>
      </w:r>
      <w:r w:rsidRPr="00347EB5">
        <w:rPr>
          <w:i/>
          <w:spacing w:val="-4"/>
          <w:sz w:val="28"/>
          <w:szCs w:val="28"/>
        </w:rPr>
        <w:t xml:space="preserve"> </w:t>
      </w:r>
      <w:r w:rsidRPr="00347EB5">
        <w:rPr>
          <w:i/>
          <w:sz w:val="28"/>
          <w:szCs w:val="28"/>
        </w:rPr>
        <w:t>возможности,</w:t>
      </w:r>
      <w:r w:rsidRPr="00347EB5">
        <w:rPr>
          <w:i/>
          <w:spacing w:val="-4"/>
          <w:sz w:val="28"/>
          <w:szCs w:val="28"/>
        </w:rPr>
        <w:t xml:space="preserve"> </w:t>
      </w:r>
      <w:r w:rsidRPr="00347EB5">
        <w:rPr>
          <w:i/>
          <w:sz w:val="28"/>
          <w:szCs w:val="28"/>
        </w:rPr>
        <w:t>которые</w:t>
      </w:r>
      <w:r w:rsidRPr="00347EB5">
        <w:rPr>
          <w:i/>
          <w:spacing w:val="-5"/>
          <w:sz w:val="28"/>
          <w:szCs w:val="28"/>
        </w:rPr>
        <w:t xml:space="preserve"> </w:t>
      </w:r>
      <w:r w:rsidRPr="00347EB5">
        <w:rPr>
          <w:i/>
          <w:sz w:val="28"/>
          <w:szCs w:val="28"/>
        </w:rPr>
        <w:t>обеспечива</w:t>
      </w:r>
      <w:r w:rsidR="00AD460F" w:rsidRPr="00347EB5">
        <w:rPr>
          <w:i/>
          <w:sz w:val="28"/>
          <w:szCs w:val="28"/>
        </w:rPr>
        <w:t>ются</w:t>
      </w:r>
      <w:r w:rsidRPr="00347EB5">
        <w:rPr>
          <w:i/>
          <w:spacing w:val="-4"/>
          <w:sz w:val="28"/>
          <w:szCs w:val="28"/>
        </w:rPr>
        <w:t xml:space="preserve"> </w:t>
      </w:r>
      <w:r w:rsidRPr="00347EB5">
        <w:rPr>
          <w:i/>
          <w:sz w:val="28"/>
          <w:szCs w:val="28"/>
        </w:rPr>
        <w:t>разраб</w:t>
      </w:r>
      <w:r w:rsidR="00AD460F" w:rsidRPr="00347EB5">
        <w:rPr>
          <w:i/>
          <w:sz w:val="28"/>
          <w:szCs w:val="28"/>
        </w:rPr>
        <w:t>отанной</w:t>
      </w:r>
      <w:r w:rsidRPr="00347EB5">
        <w:rPr>
          <w:i/>
          <w:spacing w:val="-4"/>
          <w:sz w:val="28"/>
          <w:szCs w:val="28"/>
        </w:rPr>
        <w:t xml:space="preserve"> </w:t>
      </w:r>
      <w:r w:rsidRPr="00347EB5">
        <w:rPr>
          <w:i/>
          <w:sz w:val="28"/>
          <w:szCs w:val="28"/>
        </w:rPr>
        <w:t>систем</w:t>
      </w:r>
      <w:r w:rsidR="00AD460F" w:rsidRPr="00347EB5">
        <w:rPr>
          <w:i/>
          <w:sz w:val="28"/>
          <w:szCs w:val="28"/>
        </w:rPr>
        <w:t xml:space="preserve">ой с учетом требований </w:t>
      </w:r>
      <w:proofErr w:type="spellStart"/>
      <w:r w:rsidR="00AD460F" w:rsidRPr="00347EB5">
        <w:rPr>
          <w:i/>
          <w:sz w:val="28"/>
          <w:szCs w:val="28"/>
        </w:rPr>
        <w:t>аналитичности</w:t>
      </w:r>
      <w:proofErr w:type="spellEnd"/>
      <w:r w:rsidR="00AD460F" w:rsidRPr="00347EB5">
        <w:rPr>
          <w:i/>
          <w:sz w:val="28"/>
          <w:szCs w:val="28"/>
        </w:rPr>
        <w:t xml:space="preserve"> функциональных возможностей</w:t>
      </w:r>
      <w:r w:rsidRPr="00347EB5">
        <w:rPr>
          <w:i/>
          <w:sz w:val="28"/>
          <w:szCs w:val="28"/>
        </w:rPr>
        <w:t>:</w:t>
      </w:r>
    </w:p>
    <w:p w14:paraId="7258B479" w14:textId="44B553EF" w:rsidR="004676C8" w:rsidRPr="00347EB5" w:rsidRDefault="004676C8" w:rsidP="004676C8">
      <w:pPr>
        <w:pStyle w:val="a5"/>
        <w:numPr>
          <w:ilvl w:val="0"/>
          <w:numId w:val="2"/>
        </w:numPr>
        <w:tabs>
          <w:tab w:val="left" w:pos="51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В</w:t>
      </w:r>
      <w:r w:rsidR="00AD460F" w:rsidRPr="00347EB5">
        <w:rPr>
          <w:sz w:val="28"/>
          <w:szCs w:val="28"/>
        </w:rPr>
        <w:t>ы</w:t>
      </w:r>
      <w:r w:rsidRPr="00347EB5">
        <w:rPr>
          <w:sz w:val="28"/>
          <w:szCs w:val="28"/>
        </w:rPr>
        <w:t>вод массива данных открытых источников в матричном представлении и выделение их</w:t>
      </w:r>
      <w:r w:rsidRPr="00347EB5">
        <w:rPr>
          <w:spacing w:val="1"/>
          <w:sz w:val="28"/>
          <w:szCs w:val="28"/>
        </w:rPr>
        <w:t xml:space="preserve"> </w:t>
      </w:r>
      <w:r w:rsidRPr="00347EB5">
        <w:rPr>
          <w:sz w:val="28"/>
          <w:szCs w:val="28"/>
        </w:rPr>
        <w:t>эмерджентных свойств и зависимостей, систематизацию и формализацию потоковых данных</w:t>
      </w:r>
      <w:r w:rsidRPr="00347EB5">
        <w:rPr>
          <w:spacing w:val="-48"/>
          <w:sz w:val="28"/>
          <w:szCs w:val="28"/>
        </w:rPr>
        <w:t xml:space="preserve"> </w:t>
      </w:r>
      <w:r w:rsidRPr="00347EB5">
        <w:rPr>
          <w:sz w:val="28"/>
          <w:szCs w:val="28"/>
        </w:rPr>
        <w:t>социальной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 xml:space="preserve">сети </w:t>
      </w:r>
      <w:proofErr w:type="spellStart"/>
      <w:r w:rsidRPr="00347EB5">
        <w:rPr>
          <w:sz w:val="28"/>
          <w:szCs w:val="28"/>
        </w:rPr>
        <w:t>ВКонтакте</w:t>
      </w:r>
      <w:proofErr w:type="spellEnd"/>
      <w:r w:rsidRPr="00347EB5">
        <w:rPr>
          <w:sz w:val="28"/>
          <w:szCs w:val="28"/>
        </w:rPr>
        <w:t>.</w:t>
      </w:r>
    </w:p>
    <w:p w14:paraId="50107AFF" w14:textId="4558BA3F" w:rsidR="004676C8" w:rsidRPr="00347EB5" w:rsidRDefault="004676C8" w:rsidP="004676C8">
      <w:pPr>
        <w:pStyle w:val="a5"/>
        <w:numPr>
          <w:ilvl w:val="0"/>
          <w:numId w:val="2"/>
        </w:numPr>
        <w:tabs>
          <w:tab w:val="left" w:pos="51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Категоризация</w:t>
      </w:r>
      <w:r w:rsidRPr="00347EB5">
        <w:rPr>
          <w:spacing w:val="-4"/>
          <w:sz w:val="28"/>
          <w:szCs w:val="28"/>
        </w:rPr>
        <w:t xml:space="preserve"> </w:t>
      </w:r>
      <w:r w:rsidR="00AD460F" w:rsidRPr="00347EB5">
        <w:rPr>
          <w:spacing w:val="-4"/>
          <w:sz w:val="28"/>
          <w:szCs w:val="28"/>
        </w:rPr>
        <w:t xml:space="preserve">и формализация наборов </w:t>
      </w:r>
      <w:r w:rsidRPr="00347EB5">
        <w:rPr>
          <w:sz w:val="28"/>
          <w:szCs w:val="28"/>
        </w:rPr>
        <w:t>данных</w:t>
      </w:r>
      <w:r w:rsidRPr="00347EB5">
        <w:rPr>
          <w:spacing w:val="-5"/>
          <w:sz w:val="28"/>
          <w:szCs w:val="28"/>
        </w:rPr>
        <w:t xml:space="preserve"> </w:t>
      </w:r>
      <w:r w:rsidR="00AD460F" w:rsidRPr="00347EB5">
        <w:rPr>
          <w:spacing w:val="-5"/>
          <w:sz w:val="28"/>
          <w:szCs w:val="28"/>
        </w:rPr>
        <w:t xml:space="preserve">в </w:t>
      </w:r>
      <w:r w:rsidRPr="00347EB5">
        <w:rPr>
          <w:sz w:val="28"/>
          <w:szCs w:val="28"/>
        </w:rPr>
        <w:t>рекурсивных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вложенност</w:t>
      </w:r>
      <w:r w:rsidR="00AD460F" w:rsidRPr="00347EB5">
        <w:rPr>
          <w:sz w:val="28"/>
          <w:szCs w:val="28"/>
        </w:rPr>
        <w:t>ях системы</w:t>
      </w:r>
      <w:r w:rsidRPr="00347EB5">
        <w:rPr>
          <w:sz w:val="28"/>
          <w:szCs w:val="28"/>
        </w:rPr>
        <w:t xml:space="preserve">, </w:t>
      </w:r>
      <w:r w:rsidR="00AD460F" w:rsidRPr="00347EB5">
        <w:rPr>
          <w:sz w:val="28"/>
          <w:szCs w:val="28"/>
        </w:rPr>
        <w:t xml:space="preserve">возможность их качественного и количественного </w:t>
      </w:r>
      <w:r w:rsidRPr="00347EB5">
        <w:rPr>
          <w:sz w:val="28"/>
          <w:szCs w:val="28"/>
        </w:rPr>
        <w:t>анализ</w:t>
      </w:r>
      <w:r w:rsidR="00AD460F" w:rsidRPr="00347EB5">
        <w:rPr>
          <w:sz w:val="28"/>
          <w:szCs w:val="28"/>
        </w:rPr>
        <w:t>а</w:t>
      </w:r>
      <w:r w:rsidRPr="00347EB5">
        <w:rPr>
          <w:sz w:val="28"/>
          <w:szCs w:val="28"/>
        </w:rPr>
        <w:t>.</w:t>
      </w:r>
    </w:p>
    <w:p w14:paraId="234B57FD" w14:textId="45536374" w:rsidR="004676C8" w:rsidRPr="00347EB5" w:rsidRDefault="004676C8" w:rsidP="004676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Вывод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исходных</w:t>
      </w:r>
      <w:r w:rsidRPr="00347EB5">
        <w:rPr>
          <w:spacing w:val="-3"/>
          <w:sz w:val="28"/>
          <w:szCs w:val="28"/>
        </w:rPr>
        <w:t xml:space="preserve"> </w:t>
      </w:r>
      <w:r w:rsidR="00AD460F" w:rsidRPr="00347EB5">
        <w:rPr>
          <w:sz w:val="28"/>
          <w:szCs w:val="28"/>
        </w:rPr>
        <w:t xml:space="preserve">данных об объекте с возможностью интерпретации полученных </w:t>
      </w:r>
      <w:proofErr w:type="gramStart"/>
      <w:r w:rsidR="00AD460F" w:rsidRPr="00347EB5">
        <w:rPr>
          <w:sz w:val="28"/>
          <w:szCs w:val="28"/>
        </w:rPr>
        <w:t>результатов</w:t>
      </w:r>
      <w:proofErr w:type="gramEnd"/>
      <w:r w:rsidR="00AD460F" w:rsidRPr="00347EB5">
        <w:rPr>
          <w:sz w:val="28"/>
          <w:szCs w:val="28"/>
        </w:rPr>
        <w:t xml:space="preserve"> с обеспечением свойств достаточности получаемой пользователем информации в доступном формате для специалистов области разработки</w:t>
      </w:r>
      <w:r w:rsidRPr="00347EB5">
        <w:rPr>
          <w:sz w:val="28"/>
          <w:szCs w:val="28"/>
        </w:rPr>
        <w:t>.</w:t>
      </w:r>
    </w:p>
    <w:p w14:paraId="1C7B461A" w14:textId="22F5B4F1" w:rsidR="004676C8" w:rsidRPr="00347EB5" w:rsidRDefault="004676C8" w:rsidP="004676C8">
      <w:pPr>
        <w:pStyle w:val="a5"/>
        <w:numPr>
          <w:ilvl w:val="0"/>
          <w:numId w:val="2"/>
        </w:numPr>
        <w:tabs>
          <w:tab w:val="left" w:pos="51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Визуализация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метрическ</w:t>
      </w:r>
      <w:r w:rsidR="00AD460F" w:rsidRPr="00347EB5">
        <w:rPr>
          <w:sz w:val="28"/>
          <w:szCs w:val="28"/>
        </w:rPr>
        <w:t>их данных</w:t>
      </w:r>
      <w:r w:rsidRPr="00347EB5">
        <w:rPr>
          <w:spacing w:val="-4"/>
          <w:sz w:val="28"/>
          <w:szCs w:val="28"/>
        </w:rPr>
        <w:t xml:space="preserve"> </w:t>
      </w:r>
      <w:r w:rsidR="00AD460F" w:rsidRPr="00347EB5">
        <w:rPr>
          <w:spacing w:val="-4"/>
          <w:sz w:val="28"/>
          <w:szCs w:val="28"/>
        </w:rPr>
        <w:t xml:space="preserve">статистики объекта </w:t>
      </w:r>
      <w:r w:rsidRPr="00347EB5">
        <w:rPr>
          <w:sz w:val="28"/>
          <w:szCs w:val="28"/>
        </w:rPr>
        <w:t>в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пространстве.</w:t>
      </w:r>
    </w:p>
    <w:p w14:paraId="472B436A" w14:textId="77777777" w:rsidR="00AD460F" w:rsidRPr="00347EB5" w:rsidRDefault="00AD460F" w:rsidP="00AD460F">
      <w:pPr>
        <w:pStyle w:val="a5"/>
        <w:tabs>
          <w:tab w:val="left" w:pos="517"/>
        </w:tabs>
        <w:ind w:left="426" w:firstLine="0"/>
        <w:rPr>
          <w:sz w:val="28"/>
          <w:szCs w:val="28"/>
        </w:rPr>
      </w:pPr>
    </w:p>
    <w:p w14:paraId="21C902A4" w14:textId="36419B14" w:rsidR="004676C8" w:rsidRPr="00347EB5" w:rsidRDefault="004676C8" w:rsidP="004676C8">
      <w:pPr>
        <w:pStyle w:val="3"/>
        <w:spacing w:line="276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347EB5">
        <w:rPr>
          <w:b w:val="0"/>
          <w:bCs w:val="0"/>
          <w:sz w:val="28"/>
          <w:szCs w:val="28"/>
        </w:rPr>
        <w:t>Количественные параметры, определяющие выполнение продуктом своих</w:t>
      </w:r>
      <w:r w:rsidRPr="00347EB5">
        <w:rPr>
          <w:b w:val="0"/>
          <w:bCs w:val="0"/>
          <w:spacing w:val="-1"/>
          <w:sz w:val="28"/>
          <w:szCs w:val="28"/>
        </w:rPr>
        <w:t xml:space="preserve"> </w:t>
      </w:r>
      <w:r w:rsidRPr="00347EB5">
        <w:rPr>
          <w:b w:val="0"/>
          <w:bCs w:val="0"/>
          <w:sz w:val="28"/>
          <w:szCs w:val="28"/>
        </w:rPr>
        <w:t>функций:</w:t>
      </w:r>
    </w:p>
    <w:p w14:paraId="3777210D" w14:textId="77777777" w:rsidR="004676C8" w:rsidRPr="00347EB5" w:rsidRDefault="004676C8" w:rsidP="004676C8">
      <w:pPr>
        <w:pStyle w:val="a3"/>
        <w:ind w:firstLine="426"/>
        <w:jc w:val="both"/>
        <w:rPr>
          <w:b/>
          <w:sz w:val="28"/>
          <w:szCs w:val="28"/>
        </w:rPr>
      </w:pPr>
      <w:r w:rsidRPr="00347EB5">
        <w:rPr>
          <w:b/>
          <w:sz w:val="28"/>
          <w:szCs w:val="28"/>
        </w:rPr>
        <w:t>Характеристики</w:t>
      </w:r>
      <w:r w:rsidRPr="00347EB5">
        <w:rPr>
          <w:b/>
          <w:spacing w:val="-6"/>
          <w:sz w:val="28"/>
          <w:szCs w:val="28"/>
        </w:rPr>
        <w:t xml:space="preserve"> </w:t>
      </w:r>
      <w:r w:rsidRPr="00347EB5">
        <w:rPr>
          <w:b/>
          <w:sz w:val="28"/>
          <w:szCs w:val="28"/>
        </w:rPr>
        <w:t>программного</w:t>
      </w:r>
      <w:r w:rsidRPr="00347EB5">
        <w:rPr>
          <w:b/>
          <w:spacing w:val="-6"/>
          <w:sz w:val="28"/>
          <w:szCs w:val="28"/>
        </w:rPr>
        <w:t xml:space="preserve"> </w:t>
      </w:r>
      <w:r w:rsidRPr="00347EB5">
        <w:rPr>
          <w:b/>
          <w:sz w:val="28"/>
          <w:szCs w:val="28"/>
        </w:rPr>
        <w:t>комплекса:</w:t>
      </w:r>
    </w:p>
    <w:p w14:paraId="703BBEEB" w14:textId="77777777" w:rsidR="004676C8" w:rsidRPr="00347EB5" w:rsidRDefault="004676C8" w:rsidP="004676C8">
      <w:pPr>
        <w:pStyle w:val="a5"/>
        <w:numPr>
          <w:ilvl w:val="0"/>
          <w:numId w:val="1"/>
        </w:numPr>
        <w:tabs>
          <w:tab w:val="left" w:pos="417"/>
        </w:tabs>
        <w:spacing w:before="1"/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скорость</w:t>
      </w:r>
      <w:r w:rsidRPr="00347EB5">
        <w:rPr>
          <w:spacing w:val="-9"/>
          <w:sz w:val="28"/>
          <w:szCs w:val="28"/>
        </w:rPr>
        <w:t xml:space="preserve"> </w:t>
      </w:r>
      <w:r w:rsidRPr="00347EB5">
        <w:rPr>
          <w:sz w:val="28"/>
          <w:szCs w:val="28"/>
        </w:rPr>
        <w:t>обработки</w:t>
      </w:r>
      <w:r w:rsidRPr="00347EB5">
        <w:rPr>
          <w:spacing w:val="-7"/>
          <w:sz w:val="28"/>
          <w:szCs w:val="28"/>
        </w:rPr>
        <w:t xml:space="preserve"> </w:t>
      </w:r>
      <w:r w:rsidRPr="00347EB5">
        <w:rPr>
          <w:sz w:val="28"/>
          <w:szCs w:val="28"/>
        </w:rPr>
        <w:t>данных</w:t>
      </w:r>
      <w:r w:rsidRPr="00347EB5">
        <w:rPr>
          <w:spacing w:val="-8"/>
          <w:sz w:val="28"/>
          <w:szCs w:val="28"/>
        </w:rPr>
        <w:t xml:space="preserve"> </w:t>
      </w:r>
      <w:r w:rsidRPr="00347EB5">
        <w:rPr>
          <w:sz w:val="28"/>
          <w:szCs w:val="28"/>
        </w:rPr>
        <w:t xml:space="preserve">(1 </w:t>
      </w:r>
      <w:proofErr w:type="spellStart"/>
      <w:r w:rsidRPr="00347EB5">
        <w:rPr>
          <w:sz w:val="28"/>
          <w:szCs w:val="28"/>
        </w:rPr>
        <w:t>мб</w:t>
      </w:r>
      <w:proofErr w:type="spellEnd"/>
      <w:r w:rsidRPr="00347EB5">
        <w:rPr>
          <w:sz w:val="28"/>
          <w:szCs w:val="28"/>
        </w:rPr>
        <w:t>/с);</w:t>
      </w:r>
    </w:p>
    <w:p w14:paraId="3F183D59" w14:textId="77777777" w:rsidR="004676C8" w:rsidRPr="00347EB5" w:rsidRDefault="004676C8" w:rsidP="004676C8">
      <w:pPr>
        <w:pStyle w:val="a5"/>
        <w:numPr>
          <w:ilvl w:val="0"/>
          <w:numId w:val="1"/>
        </w:numPr>
        <w:tabs>
          <w:tab w:val="left" w:pos="41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ошибки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отклонения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(не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более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5%);</w:t>
      </w:r>
    </w:p>
    <w:p w14:paraId="1FF66277" w14:textId="77777777" w:rsidR="004676C8" w:rsidRPr="00347EB5" w:rsidRDefault="004676C8" w:rsidP="004676C8">
      <w:pPr>
        <w:pStyle w:val="a5"/>
        <w:numPr>
          <w:ilvl w:val="0"/>
          <w:numId w:val="1"/>
        </w:numPr>
        <w:tabs>
          <w:tab w:val="left" w:pos="41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способы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представления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данных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(не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менее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чем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в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3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вариациях);</w:t>
      </w:r>
    </w:p>
    <w:p w14:paraId="4A2C2E9F" w14:textId="77777777" w:rsidR="004676C8" w:rsidRPr="00347EB5" w:rsidRDefault="004676C8" w:rsidP="004676C8">
      <w:pPr>
        <w:pStyle w:val="a5"/>
        <w:numPr>
          <w:ilvl w:val="0"/>
          <w:numId w:val="1"/>
        </w:numPr>
        <w:tabs>
          <w:tab w:val="left" w:pos="41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количество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обрабатываемых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записей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(не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менее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100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тыс.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объектов);</w:t>
      </w:r>
    </w:p>
    <w:p w14:paraId="1C0556DE" w14:textId="77777777" w:rsidR="004676C8" w:rsidRPr="00347EB5" w:rsidRDefault="004676C8" w:rsidP="004676C8">
      <w:pPr>
        <w:pStyle w:val="a5"/>
        <w:numPr>
          <w:ilvl w:val="0"/>
          <w:numId w:val="1"/>
        </w:numPr>
        <w:tabs>
          <w:tab w:val="left" w:pos="41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размерность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облака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слов</w:t>
      </w:r>
      <w:r w:rsidRPr="00347EB5">
        <w:rPr>
          <w:spacing w:val="-1"/>
          <w:sz w:val="28"/>
          <w:szCs w:val="28"/>
        </w:rPr>
        <w:t xml:space="preserve"> </w:t>
      </w:r>
      <w:r w:rsidRPr="00347EB5">
        <w:rPr>
          <w:sz w:val="28"/>
          <w:szCs w:val="28"/>
        </w:rPr>
        <w:t>(не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менее</w:t>
      </w:r>
      <w:r w:rsidRPr="00347EB5">
        <w:rPr>
          <w:spacing w:val="-1"/>
          <w:sz w:val="28"/>
          <w:szCs w:val="28"/>
        </w:rPr>
        <w:t xml:space="preserve"> </w:t>
      </w:r>
      <w:r w:rsidRPr="00347EB5">
        <w:rPr>
          <w:sz w:val="28"/>
          <w:szCs w:val="28"/>
        </w:rPr>
        <w:t>10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тыс.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записей);</w:t>
      </w:r>
    </w:p>
    <w:p w14:paraId="13E2329B" w14:textId="5519E11E" w:rsidR="004676C8" w:rsidRPr="00347EB5" w:rsidRDefault="004676C8" w:rsidP="004676C8">
      <w:pPr>
        <w:pStyle w:val="a5"/>
        <w:numPr>
          <w:ilvl w:val="0"/>
          <w:numId w:val="1"/>
        </w:numPr>
        <w:tabs>
          <w:tab w:val="left" w:pos="417"/>
        </w:tabs>
        <w:ind w:left="0" w:firstLine="426"/>
        <w:rPr>
          <w:sz w:val="28"/>
          <w:szCs w:val="28"/>
        </w:rPr>
      </w:pPr>
      <w:r w:rsidRPr="00347EB5">
        <w:rPr>
          <w:sz w:val="28"/>
          <w:szCs w:val="28"/>
        </w:rPr>
        <w:t>итерационные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вложенности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(не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менее</w:t>
      </w:r>
      <w:r w:rsidRPr="00347EB5">
        <w:rPr>
          <w:spacing w:val="-1"/>
          <w:sz w:val="28"/>
          <w:szCs w:val="28"/>
        </w:rPr>
        <w:t xml:space="preserve"> </w:t>
      </w:r>
      <w:r w:rsidR="00782D80">
        <w:rPr>
          <w:sz w:val="28"/>
          <w:szCs w:val="28"/>
        </w:rPr>
        <w:t>3</w:t>
      </w:r>
      <w:r w:rsidRPr="00347EB5">
        <w:rPr>
          <w:spacing w:val="-2"/>
          <w:sz w:val="28"/>
          <w:szCs w:val="28"/>
        </w:rPr>
        <w:t xml:space="preserve"> </w:t>
      </w:r>
      <w:r w:rsidR="00782D80">
        <w:rPr>
          <w:spacing w:val="-2"/>
          <w:sz w:val="28"/>
          <w:szCs w:val="28"/>
        </w:rPr>
        <w:t xml:space="preserve">доступных </w:t>
      </w:r>
      <w:r w:rsidRPr="00347EB5">
        <w:rPr>
          <w:sz w:val="28"/>
          <w:szCs w:val="28"/>
        </w:rPr>
        <w:t>уровней).</w:t>
      </w:r>
    </w:p>
    <w:p w14:paraId="67BC2160" w14:textId="77777777" w:rsidR="004676C8" w:rsidRPr="00347EB5" w:rsidRDefault="004676C8" w:rsidP="004676C8">
      <w:pPr>
        <w:pStyle w:val="3"/>
        <w:spacing w:line="276" w:lineRule="auto"/>
        <w:ind w:left="0" w:firstLine="426"/>
        <w:jc w:val="both"/>
        <w:rPr>
          <w:bCs w:val="0"/>
          <w:sz w:val="28"/>
          <w:szCs w:val="28"/>
        </w:rPr>
      </w:pPr>
      <w:r w:rsidRPr="00347EB5">
        <w:rPr>
          <w:bCs w:val="0"/>
          <w:sz w:val="28"/>
          <w:szCs w:val="28"/>
        </w:rPr>
        <w:t>Входные воздействия, необходимые для выполнения научно-техническим продуктом</w:t>
      </w:r>
      <w:r w:rsidRPr="00347EB5">
        <w:rPr>
          <w:bCs w:val="0"/>
          <w:spacing w:val="-47"/>
          <w:sz w:val="28"/>
          <w:szCs w:val="28"/>
        </w:rPr>
        <w:t xml:space="preserve">   </w:t>
      </w:r>
      <w:r w:rsidRPr="00347EB5">
        <w:rPr>
          <w:bCs w:val="0"/>
          <w:sz w:val="28"/>
          <w:szCs w:val="28"/>
        </w:rPr>
        <w:t>заданных</w:t>
      </w:r>
      <w:r w:rsidRPr="00347EB5">
        <w:rPr>
          <w:bCs w:val="0"/>
          <w:spacing w:val="-1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функций:</w:t>
      </w:r>
    </w:p>
    <w:p w14:paraId="37593B23" w14:textId="40E78145" w:rsidR="004676C8" w:rsidRPr="00347EB5" w:rsidRDefault="004676C8" w:rsidP="004676C8">
      <w:pPr>
        <w:pStyle w:val="a3"/>
        <w:ind w:firstLine="426"/>
        <w:jc w:val="both"/>
        <w:rPr>
          <w:sz w:val="28"/>
          <w:szCs w:val="28"/>
        </w:rPr>
      </w:pPr>
      <w:r w:rsidRPr="00347EB5">
        <w:rPr>
          <w:sz w:val="28"/>
          <w:szCs w:val="28"/>
        </w:rPr>
        <w:t>Массивы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данных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открытых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источников</w:t>
      </w:r>
      <w:r w:rsidR="00AD460F" w:rsidRPr="00347EB5">
        <w:rPr>
          <w:sz w:val="28"/>
          <w:szCs w:val="28"/>
        </w:rPr>
        <w:t xml:space="preserve"> социальной сети </w:t>
      </w:r>
      <w:proofErr w:type="spellStart"/>
      <w:r w:rsidR="00AD460F" w:rsidRPr="00347EB5">
        <w:rPr>
          <w:sz w:val="28"/>
          <w:szCs w:val="28"/>
        </w:rPr>
        <w:t>ВКонтакте</w:t>
      </w:r>
      <w:proofErr w:type="spellEnd"/>
    </w:p>
    <w:p w14:paraId="753E90B1" w14:textId="1CF7E1A6" w:rsidR="004676C8" w:rsidRPr="00347EB5" w:rsidRDefault="004676C8" w:rsidP="004676C8">
      <w:pPr>
        <w:pStyle w:val="3"/>
        <w:spacing w:line="276" w:lineRule="auto"/>
        <w:ind w:left="0" w:firstLine="426"/>
        <w:jc w:val="both"/>
        <w:rPr>
          <w:b w:val="0"/>
          <w:bCs w:val="0"/>
          <w:sz w:val="28"/>
          <w:szCs w:val="28"/>
        </w:rPr>
      </w:pPr>
      <w:r w:rsidRPr="00347EB5">
        <w:rPr>
          <w:bCs w:val="0"/>
          <w:sz w:val="28"/>
          <w:szCs w:val="28"/>
        </w:rPr>
        <w:t>Выходные</w:t>
      </w:r>
      <w:r w:rsidRPr="00347EB5">
        <w:rPr>
          <w:bCs w:val="0"/>
          <w:spacing w:val="-7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реакции,</w:t>
      </w:r>
      <w:r w:rsidRPr="00347EB5">
        <w:rPr>
          <w:bCs w:val="0"/>
          <w:spacing w:val="-6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обеспечиваемые</w:t>
      </w:r>
      <w:r w:rsidR="00AD460F" w:rsidRPr="00347EB5">
        <w:rPr>
          <w:bCs w:val="0"/>
          <w:spacing w:val="-6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продуктом</w:t>
      </w:r>
      <w:r w:rsidRPr="00347EB5">
        <w:rPr>
          <w:bCs w:val="0"/>
          <w:spacing w:val="-6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в</w:t>
      </w:r>
      <w:r w:rsidRPr="00347EB5">
        <w:rPr>
          <w:bCs w:val="0"/>
          <w:spacing w:val="-6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результате</w:t>
      </w:r>
      <w:r w:rsidRPr="00347EB5">
        <w:rPr>
          <w:bCs w:val="0"/>
          <w:spacing w:val="-47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выполнения</w:t>
      </w:r>
      <w:r w:rsidRPr="00347EB5">
        <w:rPr>
          <w:bCs w:val="0"/>
          <w:spacing w:val="-2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своих</w:t>
      </w:r>
      <w:r w:rsidRPr="00347EB5">
        <w:rPr>
          <w:bCs w:val="0"/>
          <w:spacing w:val="-1"/>
          <w:sz w:val="28"/>
          <w:szCs w:val="28"/>
        </w:rPr>
        <w:t xml:space="preserve"> </w:t>
      </w:r>
      <w:r w:rsidRPr="00347EB5">
        <w:rPr>
          <w:bCs w:val="0"/>
          <w:sz w:val="28"/>
          <w:szCs w:val="28"/>
        </w:rPr>
        <w:t>функций</w:t>
      </w:r>
      <w:r w:rsidRPr="00347EB5">
        <w:rPr>
          <w:b w:val="0"/>
          <w:bCs w:val="0"/>
          <w:sz w:val="28"/>
          <w:szCs w:val="28"/>
        </w:rPr>
        <w:t>:</w:t>
      </w:r>
    </w:p>
    <w:p w14:paraId="7C41D47A" w14:textId="34DA8791" w:rsidR="004676C8" w:rsidRDefault="004676C8" w:rsidP="004676C8">
      <w:pPr>
        <w:pStyle w:val="a3"/>
        <w:spacing w:line="276" w:lineRule="auto"/>
        <w:ind w:firstLine="426"/>
        <w:jc w:val="both"/>
        <w:rPr>
          <w:sz w:val="28"/>
          <w:szCs w:val="28"/>
        </w:rPr>
      </w:pPr>
      <w:r w:rsidRPr="00347EB5">
        <w:rPr>
          <w:sz w:val="28"/>
          <w:szCs w:val="28"/>
        </w:rPr>
        <w:t>Визуализированные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данные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в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оболочке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системы</w:t>
      </w:r>
      <w:r w:rsidRPr="00347EB5">
        <w:rPr>
          <w:spacing w:val="-2"/>
          <w:sz w:val="28"/>
          <w:szCs w:val="28"/>
        </w:rPr>
        <w:t xml:space="preserve"> </w:t>
      </w:r>
      <w:r w:rsidRPr="00347EB5">
        <w:rPr>
          <w:sz w:val="28"/>
          <w:szCs w:val="28"/>
        </w:rPr>
        <w:t>в</w:t>
      </w:r>
      <w:r w:rsidRPr="00347EB5">
        <w:rPr>
          <w:spacing w:val="-4"/>
          <w:sz w:val="28"/>
          <w:szCs w:val="28"/>
        </w:rPr>
        <w:t xml:space="preserve"> </w:t>
      </w:r>
      <w:r w:rsidRPr="00347EB5">
        <w:rPr>
          <w:sz w:val="28"/>
          <w:szCs w:val="28"/>
        </w:rPr>
        <w:t>формате</w:t>
      </w:r>
      <w:r w:rsidRPr="00347EB5">
        <w:rPr>
          <w:spacing w:val="-4"/>
          <w:sz w:val="28"/>
          <w:szCs w:val="28"/>
        </w:rPr>
        <w:t xml:space="preserve"> </w:t>
      </w:r>
      <w:r w:rsidR="00AD460F" w:rsidRPr="00347EB5">
        <w:rPr>
          <w:spacing w:val="-4"/>
          <w:sz w:val="28"/>
          <w:szCs w:val="28"/>
        </w:rPr>
        <w:t xml:space="preserve">электронных </w:t>
      </w:r>
      <w:r w:rsidRPr="00347EB5">
        <w:rPr>
          <w:sz w:val="28"/>
          <w:szCs w:val="28"/>
        </w:rPr>
        <w:t>таблиц</w:t>
      </w:r>
      <w:r w:rsidRPr="00347EB5">
        <w:rPr>
          <w:spacing w:val="-3"/>
          <w:sz w:val="28"/>
          <w:szCs w:val="28"/>
        </w:rPr>
        <w:t xml:space="preserve"> </w:t>
      </w:r>
      <w:r w:rsidRPr="00347EB5">
        <w:rPr>
          <w:sz w:val="28"/>
          <w:szCs w:val="28"/>
        </w:rPr>
        <w:t>и</w:t>
      </w:r>
      <w:r w:rsidRPr="00347EB5">
        <w:rPr>
          <w:spacing w:val="-3"/>
          <w:sz w:val="28"/>
          <w:szCs w:val="28"/>
        </w:rPr>
        <w:t xml:space="preserve"> </w:t>
      </w:r>
      <w:r w:rsidR="00AD460F" w:rsidRPr="00347EB5">
        <w:rPr>
          <w:spacing w:val="-3"/>
          <w:sz w:val="28"/>
          <w:szCs w:val="28"/>
        </w:rPr>
        <w:t xml:space="preserve">их обобщенного </w:t>
      </w:r>
      <w:r w:rsidRPr="00347EB5">
        <w:rPr>
          <w:sz w:val="28"/>
          <w:szCs w:val="28"/>
        </w:rPr>
        <w:t xml:space="preserve">пространственного </w:t>
      </w:r>
      <w:r w:rsidRPr="00347EB5">
        <w:rPr>
          <w:spacing w:val="-47"/>
          <w:sz w:val="28"/>
          <w:szCs w:val="28"/>
        </w:rPr>
        <w:t xml:space="preserve">  </w:t>
      </w:r>
      <w:r w:rsidRPr="00347EB5">
        <w:rPr>
          <w:sz w:val="28"/>
          <w:szCs w:val="28"/>
        </w:rPr>
        <w:t>представления</w:t>
      </w:r>
    </w:p>
    <w:p w14:paraId="3E8F922E" w14:textId="422EF514" w:rsidR="00F644FC" w:rsidRPr="00F644FC" w:rsidRDefault="00F644FC" w:rsidP="004676C8">
      <w:pPr>
        <w:pStyle w:val="a3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F644FC">
        <w:rPr>
          <w:b/>
          <w:bCs/>
          <w:sz w:val="28"/>
          <w:szCs w:val="28"/>
        </w:rPr>
        <w:t xml:space="preserve">Профессиональные протоколы и схемы </w:t>
      </w:r>
    </w:p>
    <w:p w14:paraId="267CECA2" w14:textId="4FC5FB1B" w:rsidR="004676C8" w:rsidRDefault="00895518" w:rsidP="001A31D7">
      <w:pPr>
        <w:spacing w:before="86"/>
        <w:ind w:firstLine="426"/>
        <w:jc w:val="both"/>
        <w:rPr>
          <w:szCs w:val="28"/>
        </w:rPr>
      </w:pPr>
      <w:r>
        <w:rPr>
          <w:szCs w:val="28"/>
        </w:rPr>
        <w:t>Т</w:t>
      </w:r>
      <w:r w:rsidR="00F96838">
        <w:rPr>
          <w:szCs w:val="28"/>
        </w:rPr>
        <w:t>ехнологические схемы и протоколы процедур сбора</w:t>
      </w:r>
      <w:r w:rsidR="00F96838" w:rsidRPr="009A6077">
        <w:rPr>
          <w:szCs w:val="28"/>
        </w:rPr>
        <w:t xml:space="preserve"> </w:t>
      </w:r>
      <w:r w:rsidR="00F96838">
        <w:rPr>
          <w:szCs w:val="28"/>
        </w:rPr>
        <w:t xml:space="preserve">системы созданы для полноценной интерпретации данных об объекте исследования и </w:t>
      </w:r>
      <w:r w:rsidR="00F96838">
        <w:rPr>
          <w:szCs w:val="28"/>
        </w:rPr>
        <w:lastRenderedPageBreak/>
        <w:t>разграничены правилами</w:t>
      </w:r>
      <w:r w:rsidR="00F96838" w:rsidRPr="009A6077">
        <w:rPr>
          <w:szCs w:val="28"/>
        </w:rPr>
        <w:t xml:space="preserve"> для возможного сопряженного анализа</w:t>
      </w:r>
      <w:r w:rsidR="00F96838">
        <w:rPr>
          <w:szCs w:val="28"/>
        </w:rPr>
        <w:t xml:space="preserve">. Технологии </w:t>
      </w:r>
      <w:r w:rsidR="001115DD">
        <w:rPr>
          <w:szCs w:val="28"/>
        </w:rPr>
        <w:t>синтеза данных</w:t>
      </w:r>
      <w:r w:rsidR="00F96838">
        <w:rPr>
          <w:szCs w:val="28"/>
        </w:rPr>
        <w:t xml:space="preserve"> и входящими в него процедурами </w:t>
      </w:r>
      <w:r w:rsidR="001115DD">
        <w:rPr>
          <w:szCs w:val="28"/>
        </w:rPr>
        <w:t xml:space="preserve">их автоматизированного </w:t>
      </w:r>
      <w:r w:rsidR="00F96838">
        <w:rPr>
          <w:szCs w:val="28"/>
        </w:rPr>
        <w:t>сбора</w:t>
      </w:r>
      <w:r w:rsidR="001115DD">
        <w:rPr>
          <w:szCs w:val="28"/>
        </w:rPr>
        <w:t>, а также последующего базового анализа</w:t>
      </w:r>
      <w:r w:rsidR="00F96838">
        <w:rPr>
          <w:szCs w:val="28"/>
        </w:rPr>
        <w:t>, описываемого в этом документе, сочета</w:t>
      </w:r>
      <w:r w:rsidR="00F644FC">
        <w:rPr>
          <w:szCs w:val="28"/>
        </w:rPr>
        <w:t>ются</w:t>
      </w:r>
      <w:r w:rsidR="00F96838">
        <w:rPr>
          <w:szCs w:val="28"/>
        </w:rPr>
        <w:t xml:space="preserve"> с технологиями анализа более высокого порядка, включающем проекции цифровых двойников социальной сети. Обеспечивающие эти цели группы алгоритмов подразделяются на технологические и управляющие. Созданные решения являются универсальными для любых типов клиентских запросов и отвечают требованиям достаточности получаемых от продукта сведений.</w:t>
      </w:r>
    </w:p>
    <w:p w14:paraId="7848FE04" w14:textId="686F2F68" w:rsidR="00895518" w:rsidRDefault="005076FF" w:rsidP="004676C8">
      <w:pPr>
        <w:spacing w:before="86"/>
        <w:ind w:firstLine="567"/>
        <w:jc w:val="both"/>
        <w:rPr>
          <w:szCs w:val="28"/>
        </w:rPr>
      </w:pPr>
      <w:r>
        <w:rPr>
          <w:szCs w:val="28"/>
        </w:rPr>
        <w:t xml:space="preserve">Выбор пользователем </w:t>
      </w:r>
      <w:r w:rsidRPr="00895518">
        <w:rPr>
          <w:szCs w:val="28"/>
        </w:rPr>
        <w:t>схем</w:t>
      </w:r>
      <w:r>
        <w:rPr>
          <w:szCs w:val="28"/>
        </w:rPr>
        <w:t xml:space="preserve"> и протоколов является о</w:t>
      </w:r>
      <w:r w:rsidR="00895518" w:rsidRPr="00895518">
        <w:rPr>
          <w:szCs w:val="28"/>
        </w:rPr>
        <w:t xml:space="preserve">сновой </w:t>
      </w:r>
      <w:r>
        <w:rPr>
          <w:szCs w:val="28"/>
        </w:rPr>
        <w:t xml:space="preserve">для сопутствующих процедур </w:t>
      </w:r>
      <w:proofErr w:type="spellStart"/>
      <w:r w:rsidR="00895518" w:rsidRPr="00895518">
        <w:rPr>
          <w:szCs w:val="28"/>
        </w:rPr>
        <w:t>сингуляризации</w:t>
      </w:r>
      <w:proofErr w:type="spellEnd"/>
      <w:r w:rsidR="00895518" w:rsidRPr="00895518">
        <w:rPr>
          <w:szCs w:val="28"/>
        </w:rPr>
        <w:t xml:space="preserve"> потоков данных. В зависимости от запроса</w:t>
      </w:r>
      <w:r w:rsidR="00895518">
        <w:rPr>
          <w:szCs w:val="28"/>
        </w:rPr>
        <w:t xml:space="preserve"> пользователя</w:t>
      </w:r>
      <w:r w:rsidR="00895518" w:rsidRPr="00895518">
        <w:rPr>
          <w:szCs w:val="28"/>
        </w:rPr>
        <w:t xml:space="preserve">, формулируются </w:t>
      </w:r>
      <w:r w:rsidR="00895518">
        <w:rPr>
          <w:szCs w:val="28"/>
        </w:rPr>
        <w:t xml:space="preserve">их </w:t>
      </w:r>
      <w:r w:rsidR="00895518" w:rsidRPr="00895518">
        <w:rPr>
          <w:szCs w:val="28"/>
        </w:rPr>
        <w:t>допустимые варианты</w:t>
      </w:r>
      <w:r w:rsidR="00895518">
        <w:rPr>
          <w:szCs w:val="28"/>
        </w:rPr>
        <w:t xml:space="preserve">, </w:t>
      </w:r>
      <w:r w:rsidR="00895518" w:rsidRPr="00895518">
        <w:rPr>
          <w:szCs w:val="28"/>
        </w:rPr>
        <w:t>огран</w:t>
      </w:r>
      <w:r w:rsidR="00895518">
        <w:rPr>
          <w:szCs w:val="28"/>
        </w:rPr>
        <w:t>иченные правилами</w:t>
      </w:r>
      <w:r w:rsidR="00895518" w:rsidRPr="00895518">
        <w:rPr>
          <w:szCs w:val="28"/>
        </w:rPr>
        <w:t>,</w:t>
      </w:r>
      <w:r w:rsidR="00895518">
        <w:rPr>
          <w:szCs w:val="28"/>
        </w:rPr>
        <w:t xml:space="preserve"> не допускающими обработку данных вне установленного формата, а также с целью исключения образования информационных </w:t>
      </w:r>
      <w:proofErr w:type="spellStart"/>
      <w:r w:rsidR="00895518">
        <w:rPr>
          <w:szCs w:val="28"/>
        </w:rPr>
        <w:t>лопостей</w:t>
      </w:r>
      <w:proofErr w:type="spellEnd"/>
      <w:r w:rsidR="00895518">
        <w:rPr>
          <w:szCs w:val="28"/>
        </w:rPr>
        <w:t xml:space="preserve"> в системе и увеличения количества нечетких данных</w:t>
      </w:r>
      <w:r w:rsidR="00895518" w:rsidRPr="00895518">
        <w:rPr>
          <w:szCs w:val="28"/>
        </w:rPr>
        <w:t>.</w:t>
      </w:r>
      <w:r>
        <w:rPr>
          <w:szCs w:val="28"/>
        </w:rPr>
        <w:t xml:space="preserve"> </w:t>
      </w:r>
      <w:r w:rsidR="00895518" w:rsidRPr="00895518">
        <w:rPr>
          <w:szCs w:val="28"/>
        </w:rPr>
        <w:t>Схемы предполагают нескольк</w:t>
      </w:r>
      <w:r>
        <w:rPr>
          <w:szCs w:val="28"/>
        </w:rPr>
        <w:t xml:space="preserve">о общепринятых в профессиональной среде типов </w:t>
      </w:r>
      <w:r w:rsidR="00064719">
        <w:rPr>
          <w:szCs w:val="28"/>
        </w:rPr>
        <w:t>автоматизированного получения данных открытых источников социальной сети</w:t>
      </w:r>
      <w:r w:rsidR="00A709D4">
        <w:rPr>
          <w:szCs w:val="28"/>
        </w:rPr>
        <w:t>, являющихся показателем технологической оснащенности системы</w:t>
      </w:r>
      <w:r w:rsidR="00895518" w:rsidRPr="00895518">
        <w:rPr>
          <w:szCs w:val="28"/>
        </w:rPr>
        <w:t xml:space="preserve"> – </w:t>
      </w:r>
      <w:r>
        <w:rPr>
          <w:szCs w:val="28"/>
        </w:rPr>
        <w:t>«</w:t>
      </w:r>
      <w:proofErr w:type="gramStart"/>
      <w:r w:rsidR="00895518" w:rsidRPr="00895518">
        <w:rPr>
          <w:szCs w:val="28"/>
        </w:rPr>
        <w:t>быстрый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парсинг</w:t>
      </w:r>
      <w:proofErr w:type="spellEnd"/>
      <w:r>
        <w:rPr>
          <w:szCs w:val="28"/>
        </w:rPr>
        <w:t>»</w:t>
      </w:r>
      <w:r w:rsidR="00895518" w:rsidRPr="00895518">
        <w:rPr>
          <w:szCs w:val="28"/>
        </w:rPr>
        <w:t xml:space="preserve">, </w:t>
      </w:r>
      <w:r>
        <w:rPr>
          <w:szCs w:val="28"/>
        </w:rPr>
        <w:t>«</w:t>
      </w:r>
      <w:r w:rsidR="00895518" w:rsidRPr="00895518">
        <w:rPr>
          <w:szCs w:val="28"/>
        </w:rPr>
        <w:t>средний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парсинг</w:t>
      </w:r>
      <w:proofErr w:type="spellEnd"/>
      <w:r>
        <w:rPr>
          <w:szCs w:val="28"/>
        </w:rPr>
        <w:t>»</w:t>
      </w:r>
      <w:r w:rsidR="00895518" w:rsidRPr="00895518">
        <w:rPr>
          <w:szCs w:val="28"/>
        </w:rPr>
        <w:t xml:space="preserve"> и </w:t>
      </w:r>
      <w:r>
        <w:rPr>
          <w:szCs w:val="28"/>
        </w:rPr>
        <w:t>«</w:t>
      </w:r>
      <w:r w:rsidR="00895518" w:rsidRPr="00895518">
        <w:rPr>
          <w:szCs w:val="28"/>
        </w:rPr>
        <w:t>глубокий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парсинг</w:t>
      </w:r>
      <w:proofErr w:type="spellEnd"/>
      <w:r>
        <w:rPr>
          <w:szCs w:val="28"/>
        </w:rPr>
        <w:t>»</w:t>
      </w:r>
      <w:r w:rsidR="00895518" w:rsidRPr="00895518">
        <w:rPr>
          <w:szCs w:val="28"/>
        </w:rPr>
        <w:t>, в зависимости от задачи</w:t>
      </w:r>
      <w:r>
        <w:rPr>
          <w:szCs w:val="28"/>
        </w:rPr>
        <w:t xml:space="preserve"> пользователя. </w:t>
      </w:r>
      <w:r w:rsidR="00A709D4">
        <w:rPr>
          <w:szCs w:val="28"/>
        </w:rPr>
        <w:t>Также, обработка данных в системе предполагает возможность полноценного вычисления</w:t>
      </w:r>
      <w:r w:rsidR="00A709D4" w:rsidRPr="009F6050">
        <w:rPr>
          <w:szCs w:val="28"/>
        </w:rPr>
        <w:t xml:space="preserve"> </w:t>
      </w:r>
      <w:r w:rsidR="00A709D4">
        <w:rPr>
          <w:szCs w:val="28"/>
        </w:rPr>
        <w:t>о</w:t>
      </w:r>
      <w:r w:rsidR="00A709D4" w:rsidRPr="009F6050">
        <w:rPr>
          <w:szCs w:val="28"/>
        </w:rPr>
        <w:t xml:space="preserve">сновных характеристик </w:t>
      </w:r>
      <w:r w:rsidR="00A709D4">
        <w:rPr>
          <w:szCs w:val="28"/>
        </w:rPr>
        <w:t xml:space="preserve">об </w:t>
      </w:r>
      <w:r w:rsidR="00A709D4" w:rsidRPr="009F6050">
        <w:rPr>
          <w:szCs w:val="28"/>
        </w:rPr>
        <w:t>объект</w:t>
      </w:r>
      <w:r w:rsidR="00A709D4">
        <w:rPr>
          <w:szCs w:val="28"/>
        </w:rPr>
        <w:t>е</w:t>
      </w:r>
      <w:r w:rsidR="00A709D4" w:rsidRPr="009F6050">
        <w:rPr>
          <w:szCs w:val="28"/>
        </w:rPr>
        <w:t xml:space="preserve">, - скорости, глубины, частоты, веса и </w:t>
      </w:r>
      <w:r w:rsidR="00A709D4">
        <w:rPr>
          <w:szCs w:val="28"/>
        </w:rPr>
        <w:t>др</w:t>
      </w:r>
      <w:r w:rsidR="00A709D4" w:rsidRPr="009F6050">
        <w:rPr>
          <w:szCs w:val="28"/>
        </w:rPr>
        <w:t>.</w:t>
      </w:r>
      <w:r w:rsidR="00A709D4">
        <w:rPr>
          <w:szCs w:val="28"/>
        </w:rPr>
        <w:t>, что также является показателем эффективности произведенных в системе процедур.</w:t>
      </w:r>
    </w:p>
    <w:p w14:paraId="32B293A1" w14:textId="02C81DD8" w:rsidR="00895518" w:rsidRDefault="00895518" w:rsidP="00895518">
      <w:pPr>
        <w:spacing w:after="0"/>
        <w:ind w:firstLine="709"/>
        <w:jc w:val="both"/>
      </w:pPr>
      <w:r>
        <w:t xml:space="preserve">Функциональные возможности </w:t>
      </w:r>
      <w:r w:rsidR="00F644FC">
        <w:t>технологических</w:t>
      </w:r>
      <w:r w:rsidR="00BF3118">
        <w:t xml:space="preserve"> протоколов в алгоритмизированных решениях системы</w:t>
      </w:r>
      <w:r>
        <w:t>:</w:t>
      </w:r>
    </w:p>
    <w:p w14:paraId="07D64382" w14:textId="77777777" w:rsidR="00895518" w:rsidRDefault="00895518" w:rsidP="00895518">
      <w:pPr>
        <w:spacing w:after="0"/>
        <w:ind w:firstLine="709"/>
        <w:jc w:val="both"/>
      </w:pPr>
      <w:r>
        <w:t>Технологии пересеченного поиска различных видов и типов данных объектов</w:t>
      </w:r>
    </w:p>
    <w:p w14:paraId="41E898A9" w14:textId="1915BC01" w:rsidR="00895518" w:rsidRDefault="00895518" w:rsidP="00895518">
      <w:pPr>
        <w:spacing w:after="0"/>
        <w:ind w:firstLine="709"/>
        <w:jc w:val="both"/>
      </w:pPr>
      <w:r>
        <w:t xml:space="preserve">Технологии встроенных профессиональных схем поиска, </w:t>
      </w:r>
      <w:r w:rsidR="00BF3118">
        <w:t xml:space="preserve">с возможностью </w:t>
      </w:r>
      <w:r>
        <w:t>адапт</w:t>
      </w:r>
      <w:r w:rsidR="00BF3118">
        <w:t>ации</w:t>
      </w:r>
      <w:r>
        <w:t xml:space="preserve"> под каждый запрос</w:t>
      </w:r>
    </w:p>
    <w:p w14:paraId="13355B59" w14:textId="20CF5BC5" w:rsidR="00895518" w:rsidRDefault="00895518" w:rsidP="00895518">
      <w:pPr>
        <w:spacing w:after="0"/>
        <w:ind w:firstLine="709"/>
        <w:jc w:val="both"/>
      </w:pPr>
      <w:r>
        <w:t xml:space="preserve">Технологии поиска связей любых исследуемых объектов до глубины </w:t>
      </w:r>
      <w:r w:rsidR="00BF3118">
        <w:t>не менее трех</w:t>
      </w:r>
      <w:r>
        <w:t xml:space="preserve"> </w:t>
      </w:r>
      <w:r w:rsidR="00BF3118">
        <w:t>итерационных вложенностей</w:t>
      </w:r>
    </w:p>
    <w:p w14:paraId="00FE118B" w14:textId="77777777" w:rsidR="00895518" w:rsidRDefault="00895518" w:rsidP="00895518">
      <w:pPr>
        <w:spacing w:after="0"/>
        <w:ind w:firstLine="709"/>
        <w:jc w:val="both"/>
      </w:pPr>
      <w:r>
        <w:t>Технологии наращивания контента поисковых значений об объектах в автоматическом и полуавтоматическом режимах</w:t>
      </w:r>
    </w:p>
    <w:p w14:paraId="492F3289" w14:textId="14FB5CA9" w:rsidR="00895518" w:rsidRDefault="007D37D8" w:rsidP="004676C8">
      <w:pPr>
        <w:spacing w:before="86"/>
        <w:ind w:firstLine="567"/>
        <w:jc w:val="both"/>
        <w:rPr>
          <w:szCs w:val="28"/>
        </w:rPr>
      </w:pPr>
      <w:r>
        <w:rPr>
          <w:szCs w:val="28"/>
        </w:rPr>
        <w:t>Описанные возможности</w:t>
      </w:r>
      <w:r w:rsidRPr="007D37D8">
        <w:rPr>
          <w:szCs w:val="28"/>
        </w:rPr>
        <w:t xml:space="preserve"> </w:t>
      </w:r>
      <w:r>
        <w:rPr>
          <w:szCs w:val="28"/>
        </w:rPr>
        <w:t xml:space="preserve">адаптированы под </w:t>
      </w:r>
      <w:r w:rsidRPr="007D37D8">
        <w:rPr>
          <w:szCs w:val="28"/>
        </w:rPr>
        <w:t>управляющи</w:t>
      </w:r>
      <w:r>
        <w:rPr>
          <w:szCs w:val="28"/>
        </w:rPr>
        <w:t>е</w:t>
      </w:r>
      <w:r w:rsidRPr="007D37D8">
        <w:rPr>
          <w:szCs w:val="28"/>
        </w:rPr>
        <w:t xml:space="preserve"> вычислени</w:t>
      </w:r>
      <w:r>
        <w:rPr>
          <w:szCs w:val="28"/>
        </w:rPr>
        <w:t>я</w:t>
      </w:r>
      <w:r w:rsidRPr="007D37D8">
        <w:rPr>
          <w:szCs w:val="28"/>
        </w:rPr>
        <w:t xml:space="preserve">, </w:t>
      </w:r>
      <w:r>
        <w:rPr>
          <w:szCs w:val="28"/>
        </w:rPr>
        <w:t>в том числе</w:t>
      </w:r>
      <w:r w:rsidRPr="007D37D8">
        <w:rPr>
          <w:szCs w:val="28"/>
        </w:rPr>
        <w:t xml:space="preserve"> </w:t>
      </w:r>
      <w:r>
        <w:rPr>
          <w:szCs w:val="28"/>
        </w:rPr>
        <w:t xml:space="preserve">с группированием </w:t>
      </w:r>
      <w:r w:rsidRPr="007D37D8">
        <w:rPr>
          <w:szCs w:val="28"/>
        </w:rPr>
        <w:t>таки</w:t>
      </w:r>
      <w:r>
        <w:rPr>
          <w:szCs w:val="28"/>
        </w:rPr>
        <w:t>х</w:t>
      </w:r>
      <w:r w:rsidRPr="007D37D8">
        <w:rPr>
          <w:szCs w:val="28"/>
        </w:rPr>
        <w:t xml:space="preserve"> показател</w:t>
      </w:r>
      <w:r>
        <w:rPr>
          <w:szCs w:val="28"/>
        </w:rPr>
        <w:t>ей</w:t>
      </w:r>
      <w:r w:rsidRPr="007D37D8">
        <w:rPr>
          <w:szCs w:val="28"/>
        </w:rPr>
        <w:t xml:space="preserve"> как множество типов одной категории признаков, количество признаков, альтернатив изменения объекта, отношений признаков (</w:t>
      </w:r>
      <w:proofErr w:type="spellStart"/>
      <w:r w:rsidRPr="007D37D8">
        <w:rPr>
          <w:szCs w:val="28"/>
        </w:rPr>
        <w:t>межтиповые</w:t>
      </w:r>
      <w:proofErr w:type="spellEnd"/>
      <w:r w:rsidRPr="007D37D8">
        <w:rPr>
          <w:szCs w:val="28"/>
        </w:rPr>
        <w:t xml:space="preserve"> отношения), состояний каркаса вычислений, правил изменения его состояний, такт</w:t>
      </w:r>
      <w:r>
        <w:rPr>
          <w:szCs w:val="28"/>
        </w:rPr>
        <w:t>ов</w:t>
      </w:r>
      <w:r w:rsidRPr="007D37D8">
        <w:rPr>
          <w:szCs w:val="28"/>
        </w:rPr>
        <w:t xml:space="preserve"> моделирования его структуры и разницу исходных данных и </w:t>
      </w:r>
      <w:r>
        <w:rPr>
          <w:szCs w:val="28"/>
        </w:rPr>
        <w:t>других</w:t>
      </w:r>
      <w:r w:rsidRPr="007D37D8">
        <w:rPr>
          <w:szCs w:val="28"/>
        </w:rPr>
        <w:t>.</w:t>
      </w:r>
    </w:p>
    <w:p w14:paraId="26DFADC6" w14:textId="77777777" w:rsidR="00F96838" w:rsidRPr="004676C8" w:rsidRDefault="00F96838" w:rsidP="004676C8">
      <w:pPr>
        <w:spacing w:before="86"/>
        <w:ind w:firstLine="567"/>
        <w:jc w:val="both"/>
        <w:rPr>
          <w:b/>
          <w:bCs/>
          <w:szCs w:val="28"/>
        </w:rPr>
      </w:pPr>
    </w:p>
    <w:p w14:paraId="7D540AE5" w14:textId="77777777" w:rsidR="004676C8" w:rsidRPr="0048542D" w:rsidRDefault="004676C8" w:rsidP="004676C8">
      <w:pPr>
        <w:spacing w:before="86"/>
        <w:ind w:firstLine="567"/>
        <w:jc w:val="both"/>
        <w:rPr>
          <w:szCs w:val="28"/>
        </w:rPr>
      </w:pPr>
    </w:p>
    <w:sectPr w:rsidR="004676C8" w:rsidRPr="004854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81C"/>
    <w:multiLevelType w:val="hybridMultilevel"/>
    <w:tmpl w:val="21FC1ACC"/>
    <w:lvl w:ilvl="0" w:tplc="570A701C">
      <w:start w:val="1"/>
      <w:numFmt w:val="decimal"/>
      <w:lvlText w:val="%1."/>
      <w:lvlJc w:val="left"/>
      <w:pPr>
        <w:ind w:left="300" w:hanging="21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09AB03C">
      <w:numFmt w:val="bullet"/>
      <w:lvlText w:val="•"/>
      <w:lvlJc w:val="left"/>
      <w:pPr>
        <w:ind w:left="1276" w:hanging="217"/>
      </w:pPr>
      <w:rPr>
        <w:rFonts w:hint="default"/>
        <w:lang w:val="ru-RU" w:eastAsia="en-US" w:bidi="ar-SA"/>
      </w:rPr>
    </w:lvl>
    <w:lvl w:ilvl="2" w:tplc="5D42444A">
      <w:numFmt w:val="bullet"/>
      <w:lvlText w:val="•"/>
      <w:lvlJc w:val="left"/>
      <w:pPr>
        <w:ind w:left="2252" w:hanging="217"/>
      </w:pPr>
      <w:rPr>
        <w:rFonts w:hint="default"/>
        <w:lang w:val="ru-RU" w:eastAsia="en-US" w:bidi="ar-SA"/>
      </w:rPr>
    </w:lvl>
    <w:lvl w:ilvl="3" w:tplc="21168EE4">
      <w:numFmt w:val="bullet"/>
      <w:lvlText w:val="•"/>
      <w:lvlJc w:val="left"/>
      <w:pPr>
        <w:ind w:left="3228" w:hanging="217"/>
      </w:pPr>
      <w:rPr>
        <w:rFonts w:hint="default"/>
        <w:lang w:val="ru-RU" w:eastAsia="en-US" w:bidi="ar-SA"/>
      </w:rPr>
    </w:lvl>
    <w:lvl w:ilvl="4" w:tplc="4E966A96">
      <w:numFmt w:val="bullet"/>
      <w:lvlText w:val="•"/>
      <w:lvlJc w:val="left"/>
      <w:pPr>
        <w:ind w:left="4204" w:hanging="217"/>
      </w:pPr>
      <w:rPr>
        <w:rFonts w:hint="default"/>
        <w:lang w:val="ru-RU" w:eastAsia="en-US" w:bidi="ar-SA"/>
      </w:rPr>
    </w:lvl>
    <w:lvl w:ilvl="5" w:tplc="54CEF54E">
      <w:numFmt w:val="bullet"/>
      <w:lvlText w:val="•"/>
      <w:lvlJc w:val="left"/>
      <w:pPr>
        <w:ind w:left="5180" w:hanging="217"/>
      </w:pPr>
      <w:rPr>
        <w:rFonts w:hint="default"/>
        <w:lang w:val="ru-RU" w:eastAsia="en-US" w:bidi="ar-SA"/>
      </w:rPr>
    </w:lvl>
    <w:lvl w:ilvl="6" w:tplc="794E2936">
      <w:numFmt w:val="bullet"/>
      <w:lvlText w:val="•"/>
      <w:lvlJc w:val="left"/>
      <w:pPr>
        <w:ind w:left="6156" w:hanging="217"/>
      </w:pPr>
      <w:rPr>
        <w:rFonts w:hint="default"/>
        <w:lang w:val="ru-RU" w:eastAsia="en-US" w:bidi="ar-SA"/>
      </w:rPr>
    </w:lvl>
    <w:lvl w:ilvl="7" w:tplc="83A60DFC">
      <w:numFmt w:val="bullet"/>
      <w:lvlText w:val="•"/>
      <w:lvlJc w:val="left"/>
      <w:pPr>
        <w:ind w:left="7132" w:hanging="217"/>
      </w:pPr>
      <w:rPr>
        <w:rFonts w:hint="default"/>
        <w:lang w:val="ru-RU" w:eastAsia="en-US" w:bidi="ar-SA"/>
      </w:rPr>
    </w:lvl>
    <w:lvl w:ilvl="8" w:tplc="C446315A">
      <w:numFmt w:val="bullet"/>
      <w:lvlText w:val="•"/>
      <w:lvlJc w:val="left"/>
      <w:pPr>
        <w:ind w:left="8108" w:hanging="217"/>
      </w:pPr>
      <w:rPr>
        <w:rFonts w:hint="default"/>
        <w:lang w:val="ru-RU" w:eastAsia="en-US" w:bidi="ar-SA"/>
      </w:rPr>
    </w:lvl>
  </w:abstractNum>
  <w:abstractNum w:abstractNumId="1">
    <w:nsid w:val="7E0E3557"/>
    <w:multiLevelType w:val="hybridMultilevel"/>
    <w:tmpl w:val="FC2496CC"/>
    <w:lvl w:ilvl="0" w:tplc="76A29C78">
      <w:numFmt w:val="bullet"/>
      <w:lvlText w:val="-"/>
      <w:lvlJc w:val="left"/>
      <w:pPr>
        <w:ind w:left="417" w:hanging="11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44610AC">
      <w:numFmt w:val="bullet"/>
      <w:lvlText w:val="•"/>
      <w:lvlJc w:val="left"/>
      <w:pPr>
        <w:ind w:left="1384" w:hanging="117"/>
      </w:pPr>
      <w:rPr>
        <w:rFonts w:hint="default"/>
        <w:lang w:val="ru-RU" w:eastAsia="en-US" w:bidi="ar-SA"/>
      </w:rPr>
    </w:lvl>
    <w:lvl w:ilvl="2" w:tplc="F8C09844">
      <w:numFmt w:val="bullet"/>
      <w:lvlText w:val="•"/>
      <w:lvlJc w:val="left"/>
      <w:pPr>
        <w:ind w:left="2348" w:hanging="117"/>
      </w:pPr>
      <w:rPr>
        <w:rFonts w:hint="default"/>
        <w:lang w:val="ru-RU" w:eastAsia="en-US" w:bidi="ar-SA"/>
      </w:rPr>
    </w:lvl>
    <w:lvl w:ilvl="3" w:tplc="183634B8">
      <w:numFmt w:val="bullet"/>
      <w:lvlText w:val="•"/>
      <w:lvlJc w:val="left"/>
      <w:pPr>
        <w:ind w:left="3312" w:hanging="117"/>
      </w:pPr>
      <w:rPr>
        <w:rFonts w:hint="default"/>
        <w:lang w:val="ru-RU" w:eastAsia="en-US" w:bidi="ar-SA"/>
      </w:rPr>
    </w:lvl>
    <w:lvl w:ilvl="4" w:tplc="007013A4">
      <w:numFmt w:val="bullet"/>
      <w:lvlText w:val="•"/>
      <w:lvlJc w:val="left"/>
      <w:pPr>
        <w:ind w:left="4276" w:hanging="117"/>
      </w:pPr>
      <w:rPr>
        <w:rFonts w:hint="default"/>
        <w:lang w:val="ru-RU" w:eastAsia="en-US" w:bidi="ar-SA"/>
      </w:rPr>
    </w:lvl>
    <w:lvl w:ilvl="5" w:tplc="E4FAFDF4">
      <w:numFmt w:val="bullet"/>
      <w:lvlText w:val="•"/>
      <w:lvlJc w:val="left"/>
      <w:pPr>
        <w:ind w:left="5240" w:hanging="117"/>
      </w:pPr>
      <w:rPr>
        <w:rFonts w:hint="default"/>
        <w:lang w:val="ru-RU" w:eastAsia="en-US" w:bidi="ar-SA"/>
      </w:rPr>
    </w:lvl>
    <w:lvl w:ilvl="6" w:tplc="FFCE17BE">
      <w:numFmt w:val="bullet"/>
      <w:lvlText w:val="•"/>
      <w:lvlJc w:val="left"/>
      <w:pPr>
        <w:ind w:left="6204" w:hanging="117"/>
      </w:pPr>
      <w:rPr>
        <w:rFonts w:hint="default"/>
        <w:lang w:val="ru-RU" w:eastAsia="en-US" w:bidi="ar-SA"/>
      </w:rPr>
    </w:lvl>
    <w:lvl w:ilvl="7" w:tplc="2D429500">
      <w:numFmt w:val="bullet"/>
      <w:lvlText w:val="•"/>
      <w:lvlJc w:val="left"/>
      <w:pPr>
        <w:ind w:left="7168" w:hanging="117"/>
      </w:pPr>
      <w:rPr>
        <w:rFonts w:hint="default"/>
        <w:lang w:val="ru-RU" w:eastAsia="en-US" w:bidi="ar-SA"/>
      </w:rPr>
    </w:lvl>
    <w:lvl w:ilvl="8" w:tplc="A78E8164">
      <w:numFmt w:val="bullet"/>
      <w:lvlText w:val="•"/>
      <w:lvlJc w:val="left"/>
      <w:pPr>
        <w:ind w:left="8132" w:hanging="1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12"/>
    <w:rsid w:val="00064719"/>
    <w:rsid w:val="001115DD"/>
    <w:rsid w:val="001A31D7"/>
    <w:rsid w:val="00327703"/>
    <w:rsid w:val="00347EB5"/>
    <w:rsid w:val="00445B12"/>
    <w:rsid w:val="004676C8"/>
    <w:rsid w:val="0048542D"/>
    <w:rsid w:val="005076FF"/>
    <w:rsid w:val="00612004"/>
    <w:rsid w:val="006708D9"/>
    <w:rsid w:val="006C0B77"/>
    <w:rsid w:val="00782D80"/>
    <w:rsid w:val="007D37D8"/>
    <w:rsid w:val="008242FF"/>
    <w:rsid w:val="00870751"/>
    <w:rsid w:val="00895518"/>
    <w:rsid w:val="00922C48"/>
    <w:rsid w:val="00932482"/>
    <w:rsid w:val="00A709D4"/>
    <w:rsid w:val="00AD460F"/>
    <w:rsid w:val="00B915B7"/>
    <w:rsid w:val="00BF3118"/>
    <w:rsid w:val="00C52B98"/>
    <w:rsid w:val="00D04476"/>
    <w:rsid w:val="00D96AC1"/>
    <w:rsid w:val="00EA59DF"/>
    <w:rsid w:val="00EE4070"/>
    <w:rsid w:val="00F12C76"/>
    <w:rsid w:val="00F166BD"/>
    <w:rsid w:val="00F45116"/>
    <w:rsid w:val="00F644FC"/>
    <w:rsid w:val="00F96838"/>
    <w:rsid w:val="00F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unhideWhenUsed/>
    <w:qFormat/>
    <w:rsid w:val="004676C8"/>
    <w:pPr>
      <w:widowControl w:val="0"/>
      <w:autoSpaceDE w:val="0"/>
      <w:autoSpaceDN w:val="0"/>
      <w:spacing w:after="0"/>
      <w:ind w:left="361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76C8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76C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67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aliases w:val="1_Заг,Надпись к иллюстрации,List1"/>
    <w:basedOn w:val="a"/>
    <w:link w:val="a6"/>
    <w:qFormat/>
    <w:rsid w:val="004676C8"/>
    <w:pPr>
      <w:widowControl w:val="0"/>
      <w:autoSpaceDE w:val="0"/>
      <w:autoSpaceDN w:val="0"/>
      <w:spacing w:after="0"/>
      <w:ind w:left="361" w:firstLine="709"/>
      <w:jc w:val="both"/>
    </w:pPr>
    <w:rPr>
      <w:rFonts w:eastAsia="Times New Roman" w:cs="Times New Roman"/>
      <w:sz w:val="22"/>
    </w:rPr>
  </w:style>
  <w:style w:type="character" w:customStyle="1" w:styleId="a6">
    <w:name w:val="Абзац списка Знак"/>
    <w:aliases w:val="1_Заг Знак,Надпись к иллюстрации Знак,List1 Знак"/>
    <w:link w:val="a5"/>
    <w:locked/>
    <w:rsid w:val="004676C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unhideWhenUsed/>
    <w:qFormat/>
    <w:rsid w:val="004676C8"/>
    <w:pPr>
      <w:widowControl w:val="0"/>
      <w:autoSpaceDE w:val="0"/>
      <w:autoSpaceDN w:val="0"/>
      <w:spacing w:after="0"/>
      <w:ind w:left="361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76C8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76C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67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aliases w:val="1_Заг,Надпись к иллюстрации,List1"/>
    <w:basedOn w:val="a"/>
    <w:link w:val="a6"/>
    <w:qFormat/>
    <w:rsid w:val="004676C8"/>
    <w:pPr>
      <w:widowControl w:val="0"/>
      <w:autoSpaceDE w:val="0"/>
      <w:autoSpaceDN w:val="0"/>
      <w:spacing w:after="0"/>
      <w:ind w:left="361" w:firstLine="709"/>
      <w:jc w:val="both"/>
    </w:pPr>
    <w:rPr>
      <w:rFonts w:eastAsia="Times New Roman" w:cs="Times New Roman"/>
      <w:sz w:val="22"/>
    </w:rPr>
  </w:style>
  <w:style w:type="character" w:customStyle="1" w:styleId="a6">
    <w:name w:val="Абзац списка Знак"/>
    <w:aliases w:val="1_Заг Знак,Надпись к иллюстрации Знак,List1 Знак"/>
    <w:link w:val="a5"/>
    <w:locked/>
    <w:rsid w:val="004676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16</cp:revision>
  <dcterms:created xsi:type="dcterms:W3CDTF">2024-10-14T03:03:00Z</dcterms:created>
  <dcterms:modified xsi:type="dcterms:W3CDTF">2024-10-15T04:33:00Z</dcterms:modified>
</cp:coreProperties>
</file>